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26" w:rsidRDefault="00707432" w:rsidP="007E245D">
      <w:pPr>
        <w:pStyle w:val="Standard1"/>
        <w:spacing w:line="700" w:lineRule="exact"/>
        <w:rPr>
          <w:rFonts w:ascii="Arial" w:hAnsi="Arial" w:cs="Arial"/>
        </w:rPr>
      </w:pPr>
      <w:r>
        <w:rPr>
          <w:rFonts w:ascii="Arial" w:hAnsi="Arial" w:cs="Arial"/>
          <w:b/>
          <w:noProof/>
          <w:color w:val="943634"/>
          <w:sz w:val="72"/>
          <w:szCs w:val="72"/>
        </w:rPr>
        <w:drawing>
          <wp:anchor distT="0" distB="0" distL="114300" distR="114300" simplePos="0" relativeHeight="251658240" behindDoc="0" locked="0" layoutInCell="1" allowOverlap="1">
            <wp:simplePos x="0" y="0"/>
            <wp:positionH relativeFrom="column">
              <wp:posOffset>3175</wp:posOffset>
            </wp:positionH>
            <wp:positionV relativeFrom="paragraph">
              <wp:posOffset>-99695</wp:posOffset>
            </wp:positionV>
            <wp:extent cx="6152515" cy="1196975"/>
            <wp:effectExtent l="0" t="0" r="635" b="317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D48" w:rsidRPr="007E245D" w:rsidRDefault="00B43D48" w:rsidP="007E245D">
      <w:pPr>
        <w:spacing w:after="120" w:line="800" w:lineRule="exact"/>
        <w:ind w:right="-1418"/>
        <w:rPr>
          <w:rFonts w:ascii="Arial" w:hAnsi="Arial" w:cs="Arial"/>
          <w:b/>
          <w:caps/>
          <w:color w:val="8F1936"/>
          <w:sz w:val="56"/>
          <w:szCs w:val="72"/>
        </w:rPr>
      </w:pPr>
      <w:r w:rsidRPr="007E245D">
        <w:rPr>
          <w:rFonts w:ascii="Arial" w:hAnsi="Arial" w:cs="Arial"/>
          <w:b/>
          <w:caps/>
          <w:color w:val="8F1936"/>
          <w:sz w:val="56"/>
          <w:szCs w:val="72"/>
        </w:rPr>
        <w:t>Entwicklungsprogramm</w:t>
      </w:r>
    </w:p>
    <w:p w:rsidR="00B43D48" w:rsidRDefault="00B43D48" w:rsidP="00B43D48">
      <w:pPr>
        <w:spacing w:after="120" w:line="800" w:lineRule="exact"/>
        <w:ind w:right="-1418"/>
        <w:rPr>
          <w:rFonts w:ascii="Arial" w:hAnsi="Arial" w:cs="Arial"/>
          <w:b/>
          <w:caps/>
          <w:color w:val="8F1936"/>
          <w:sz w:val="72"/>
          <w:szCs w:val="72"/>
        </w:rPr>
      </w:pPr>
      <w:r>
        <w:rPr>
          <w:rFonts w:ascii="Arial" w:hAnsi="Arial" w:cs="Arial"/>
          <w:b/>
          <w:caps/>
          <w:color w:val="8F1936"/>
          <w:sz w:val="72"/>
          <w:szCs w:val="72"/>
        </w:rPr>
        <w:t>EULLE</w:t>
      </w:r>
    </w:p>
    <w:p w:rsidR="007F4E65" w:rsidRDefault="007F4E65" w:rsidP="007E245D">
      <w:pPr>
        <w:spacing w:line="360" w:lineRule="exact"/>
        <w:ind w:right="-1418"/>
        <w:rPr>
          <w:rFonts w:ascii="Arial" w:hAnsi="Arial" w:cs="Arial"/>
          <w:caps/>
          <w:sz w:val="20"/>
          <w:szCs w:val="20"/>
        </w:rPr>
      </w:pPr>
    </w:p>
    <w:p w:rsidR="007F4E65" w:rsidRDefault="00707432" w:rsidP="007E245D">
      <w:pPr>
        <w:spacing w:line="360" w:lineRule="exact"/>
        <w:ind w:right="-1418"/>
        <w:rPr>
          <w:rFonts w:ascii="Arial" w:hAnsi="Arial" w:cs="Arial"/>
          <w:caps/>
          <w:sz w:val="20"/>
          <w:szCs w:val="20"/>
        </w:rPr>
      </w:pPr>
      <w:r>
        <w:rPr>
          <w:rFonts w:ascii="Arial" w:hAnsi="Arial" w:cs="Arial"/>
          <w:caps/>
          <w:noProof/>
          <w:sz w:val="20"/>
          <w:szCs w:val="20"/>
        </w:rPr>
        <mc:AlternateContent>
          <mc:Choice Requires="wps">
            <w:drawing>
              <wp:anchor distT="0" distB="0" distL="114300" distR="114300" simplePos="0" relativeHeight="251655680" behindDoc="0" locked="0" layoutInCell="1" allowOverlap="1">
                <wp:simplePos x="0" y="0"/>
                <wp:positionH relativeFrom="column">
                  <wp:posOffset>-531615</wp:posOffset>
                </wp:positionH>
                <wp:positionV relativeFrom="paragraph">
                  <wp:posOffset>138885</wp:posOffset>
                </wp:positionV>
                <wp:extent cx="720090" cy="114167"/>
                <wp:effectExtent l="0" t="0" r="3810" b="63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14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3" o:spid="_x0000_s1026" style="position:absolute;margin-left:-41.85pt;margin-top:10.95pt;width:56.7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bfAIAAPw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" fillcolor="silver" stroked="f"/>
            </w:pict>
          </mc:Fallback>
        </mc:AlternateContent>
      </w:r>
      <w:r>
        <w:rPr>
          <w:rFonts w:ascii="Arial" w:hAnsi="Arial" w:cs="Arial"/>
          <w:caps/>
          <w:noProof/>
          <w:sz w:val="20"/>
          <w:szCs w:val="20"/>
        </w:rPr>
        <mc:AlternateContent>
          <mc:Choice Requires="wps">
            <w:drawing>
              <wp:anchor distT="0" distB="0" distL="114300" distR="114300" simplePos="0" relativeHeight="251656704" behindDoc="0" locked="0" layoutInCell="1" allowOverlap="1">
                <wp:simplePos x="0" y="0"/>
                <wp:positionH relativeFrom="column">
                  <wp:posOffset>188475</wp:posOffset>
                </wp:positionH>
                <wp:positionV relativeFrom="paragraph">
                  <wp:posOffset>138885</wp:posOffset>
                </wp:positionV>
                <wp:extent cx="4356100" cy="114167"/>
                <wp:effectExtent l="0" t="0" r="6350" b="63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14167"/>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4" o:spid="_x0000_s1026" style="position:absolute;margin-left:14.85pt;margin-top:10.95pt;width:343pt;height: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" fillcolor="#8f1936" stroked="f"/>
            </w:pict>
          </mc:Fallback>
        </mc:AlternateContent>
      </w:r>
    </w:p>
    <w:p w:rsidR="007F4E65" w:rsidRDefault="007F4E65" w:rsidP="007E245D">
      <w:pPr>
        <w:spacing w:line="360" w:lineRule="exact"/>
        <w:ind w:right="-1418"/>
        <w:rPr>
          <w:rFonts w:ascii="Arial" w:hAnsi="Arial" w:cs="Arial"/>
          <w:caps/>
          <w:sz w:val="20"/>
          <w:szCs w:val="20"/>
        </w:rPr>
      </w:pPr>
    </w:p>
    <w:p w:rsidR="00B43D48" w:rsidRPr="007E245D" w:rsidRDefault="00654C42" w:rsidP="007E245D">
      <w:pPr>
        <w:spacing w:after="120" w:line="400" w:lineRule="exact"/>
        <w:ind w:right="-1418"/>
        <w:rPr>
          <w:rFonts w:ascii="Arial" w:hAnsi="Arial" w:cs="Arial"/>
          <w:caps/>
        </w:rPr>
      </w:pPr>
      <w:r>
        <w:rPr>
          <w:rFonts w:ascii="Arial" w:hAnsi="Arial" w:cs="Arial"/>
        </w:rPr>
        <w:t xml:space="preserve">Rheinland-pfälzisches </w:t>
      </w:r>
      <w:r w:rsidR="007F4E65" w:rsidRPr="007E245D">
        <w:rPr>
          <w:rFonts w:ascii="Arial" w:hAnsi="Arial" w:cs="Arial"/>
          <w:caps/>
        </w:rPr>
        <w:t>ELER</w:t>
      </w:r>
      <w:r w:rsidRPr="00654C42">
        <w:rPr>
          <w:rFonts w:ascii="Arial" w:hAnsi="Arial" w:cs="Arial"/>
        </w:rPr>
        <w:t>-Entwicklungsprogramm</w:t>
      </w:r>
      <w:r w:rsidR="007F4E65" w:rsidRPr="007E245D">
        <w:rPr>
          <w:rFonts w:ascii="Arial" w:hAnsi="Arial" w:cs="Arial"/>
          <w:caps/>
        </w:rPr>
        <w:t xml:space="preserve"> </w:t>
      </w:r>
      <w:r w:rsidRPr="00654C42">
        <w:rPr>
          <w:rFonts w:ascii="Arial" w:hAnsi="Arial" w:cs="Arial"/>
        </w:rPr>
        <w:t xml:space="preserve">"Umweltmaßnahmen, Ländliche </w:t>
      </w:r>
      <w:r>
        <w:rPr>
          <w:rFonts w:ascii="Arial" w:hAnsi="Arial" w:cs="Arial"/>
        </w:rPr>
        <w:br/>
      </w:r>
      <w:r w:rsidRPr="00654C42">
        <w:rPr>
          <w:rFonts w:ascii="Arial" w:hAnsi="Arial" w:cs="Arial"/>
        </w:rPr>
        <w:t>Entwicklung, Landwirtschaft, Ernährung" (EPLR EULLE)</w:t>
      </w:r>
    </w:p>
    <w:p w:rsidR="007F4E65" w:rsidRPr="007E245D" w:rsidRDefault="007F4E65" w:rsidP="007E245D">
      <w:pPr>
        <w:spacing w:after="120" w:line="400" w:lineRule="exact"/>
        <w:ind w:right="-1418"/>
        <w:rPr>
          <w:rFonts w:ascii="Arial" w:hAnsi="Arial" w:cs="Arial"/>
          <w:caps/>
          <w:sz w:val="18"/>
        </w:rPr>
      </w:pPr>
      <w:r w:rsidRPr="007E245D">
        <w:rPr>
          <w:rFonts w:ascii="Arial" w:hAnsi="Arial" w:cs="Arial"/>
          <w:caps/>
          <w:sz w:val="18"/>
        </w:rPr>
        <w:t>CCI-Nr.:</w:t>
      </w:r>
      <w:r w:rsidRPr="007E245D">
        <w:rPr>
          <w:sz w:val="18"/>
        </w:rPr>
        <w:t xml:space="preserve"> </w:t>
      </w:r>
      <w:r w:rsidRPr="007E245D">
        <w:rPr>
          <w:rFonts w:ascii="Arial" w:hAnsi="Arial" w:cs="Arial"/>
          <w:caps/>
          <w:sz w:val="18"/>
        </w:rPr>
        <w:t>2014DE06RDRP017</w:t>
      </w:r>
    </w:p>
    <w:p w:rsidR="00B02E89" w:rsidRDefault="00B02E89" w:rsidP="006961F2">
      <w:pPr>
        <w:pStyle w:val="Standard1"/>
        <w:spacing w:line="360" w:lineRule="exact"/>
        <w:rPr>
          <w:rFonts w:ascii="Arial" w:hAnsi="Arial" w:cs="Arial"/>
        </w:rPr>
      </w:pPr>
    </w:p>
    <w:p w:rsidR="00D91890" w:rsidRPr="006C5F0E" w:rsidRDefault="00D91890" w:rsidP="00707432">
      <w:pPr>
        <w:shd w:val="clear" w:color="auto" w:fill="DDD9C3"/>
        <w:spacing w:line="240" w:lineRule="auto"/>
        <w:jc w:val="center"/>
        <w:rPr>
          <w:rStyle w:val="Hervorhebung"/>
          <w:rFonts w:ascii="Arial" w:hAnsi="Arial" w:cs="Arial"/>
          <w:b/>
          <w:i w:val="0"/>
          <w:sz w:val="40"/>
          <w:szCs w:val="40"/>
        </w:rPr>
      </w:pPr>
      <w:r w:rsidRPr="006C5F0E">
        <w:rPr>
          <w:rStyle w:val="Hervorhebung"/>
          <w:rFonts w:ascii="Arial" w:hAnsi="Arial" w:cs="Arial"/>
          <w:b/>
          <w:i w:val="0"/>
          <w:sz w:val="40"/>
          <w:szCs w:val="40"/>
        </w:rPr>
        <w:t>Projektsteckbrief LEADER 2014 - 2020</w:t>
      </w:r>
    </w:p>
    <w:p w:rsidR="00D91890" w:rsidRPr="00707432" w:rsidRDefault="00D91890" w:rsidP="00D91890">
      <w:pPr>
        <w:shd w:val="clear" w:color="auto" w:fill="DDD9C3"/>
        <w:jc w:val="both"/>
        <w:rPr>
          <w:rStyle w:val="Hervorhebung"/>
          <w:rFonts w:ascii="Arial" w:hAnsi="Arial" w:cs="Arial"/>
          <w:b/>
          <w:i w:val="0"/>
          <w:sz w:val="28"/>
          <w:szCs w:val="28"/>
        </w:rPr>
      </w:pPr>
    </w:p>
    <w:p w:rsidR="00D91890" w:rsidRDefault="00D91890" w:rsidP="007E245D">
      <w:pPr>
        <w:shd w:val="clear" w:color="auto" w:fill="DDD9C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197A6C">
        <w:rPr>
          <w:rFonts w:ascii="Arial" w:hAnsi="Arial" w:cs="Arial"/>
          <w:b/>
          <w:iCs/>
          <w:sz w:val="32"/>
          <w:szCs w:val="32"/>
        </w:rPr>
      </w:r>
      <w:r w:rsidR="00197A6C">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Maßnahme 19.2 - Förderung der Umsetzung von Vorhaben im Rahmen der LILE</w:t>
      </w:r>
    </w:p>
    <w:p w:rsidR="00707432" w:rsidRPr="00707432" w:rsidRDefault="00707432" w:rsidP="00707432">
      <w:pPr>
        <w:shd w:val="clear" w:color="auto" w:fill="DDD9C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197A6C">
        <w:rPr>
          <w:rFonts w:ascii="Arial" w:hAnsi="Arial" w:cs="Arial"/>
          <w:b/>
          <w:iCs/>
          <w:sz w:val="28"/>
          <w:szCs w:val="28"/>
        </w:rPr>
      </w:r>
      <w:r w:rsidR="00197A6C">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rsidR="00707432" w:rsidRPr="00707432" w:rsidRDefault="00707432" w:rsidP="00707432">
      <w:pPr>
        <w:shd w:val="clear" w:color="auto" w:fill="DDD9C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197A6C">
        <w:rPr>
          <w:rFonts w:ascii="Arial" w:hAnsi="Arial" w:cs="Arial"/>
          <w:b/>
          <w:iCs/>
          <w:sz w:val="28"/>
          <w:szCs w:val="28"/>
        </w:rPr>
      </w:r>
      <w:r w:rsidR="00197A6C">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rsidR="00707432" w:rsidRPr="00707432" w:rsidRDefault="00707432" w:rsidP="00707432">
      <w:pPr>
        <w:shd w:val="clear" w:color="auto" w:fill="DDD9C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197A6C">
        <w:rPr>
          <w:rFonts w:ascii="Arial" w:hAnsi="Arial" w:cs="Arial"/>
          <w:b/>
          <w:iCs/>
        </w:rPr>
      </w:r>
      <w:r w:rsidR="00197A6C">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8.0 „Kleinstunternehmen der Grundversorgung“ </w:t>
      </w:r>
    </w:p>
    <w:p w:rsidR="00707432" w:rsidRPr="00707432" w:rsidRDefault="00707432" w:rsidP="00707432">
      <w:pPr>
        <w:shd w:val="clear" w:color="auto" w:fill="DDD9C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197A6C">
        <w:rPr>
          <w:rFonts w:ascii="Arial" w:hAnsi="Arial" w:cs="Arial"/>
          <w:b/>
          <w:iCs/>
        </w:rPr>
      </w:r>
      <w:r w:rsidR="00197A6C">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9.0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rsidR="00707432" w:rsidRPr="00707432" w:rsidRDefault="00707432" w:rsidP="00707432">
      <w:pPr>
        <w:shd w:val="clear" w:color="auto" w:fill="DDD9C3"/>
        <w:spacing w:line="240" w:lineRule="auto"/>
        <w:jc w:val="center"/>
        <w:rPr>
          <w:rStyle w:val="Hervorhebung"/>
          <w:rFonts w:ascii="Arial" w:hAnsi="Arial" w:cs="Arial"/>
          <w:b/>
          <w:i w:val="0"/>
        </w:rPr>
      </w:pPr>
    </w:p>
    <w:p w:rsidR="00D91890" w:rsidRDefault="00707432" w:rsidP="00707432">
      <w:pPr>
        <w:shd w:val="clear" w:color="auto" w:fill="DDD9C3"/>
        <w:spacing w:line="240" w:lineRule="auto"/>
        <w:jc w:val="center"/>
        <w:rPr>
          <w:rStyle w:val="Hervorhebung"/>
          <w:rFonts w:ascii="Arial" w:hAnsi="Arial" w:cs="Arial"/>
          <w:b/>
          <w:i w:val="0"/>
          <w:sz w:val="32"/>
          <w:szCs w:val="32"/>
        </w:rPr>
      </w:pPr>
      <w:r>
        <w:rPr>
          <w:rStyle w:val="Hervorhebung"/>
          <w:rFonts w:ascii="Arial" w:hAnsi="Arial" w:cs="Arial"/>
          <w:b/>
          <w:i w:val="0"/>
          <w:sz w:val="32"/>
          <w:szCs w:val="32"/>
        </w:rPr>
        <w:t>o</w:t>
      </w:r>
      <w:r w:rsidR="00D91890">
        <w:rPr>
          <w:rStyle w:val="Hervorhebung"/>
          <w:rFonts w:ascii="Arial" w:hAnsi="Arial" w:cs="Arial"/>
          <w:b/>
          <w:i w:val="0"/>
          <w:sz w:val="32"/>
          <w:szCs w:val="32"/>
        </w:rPr>
        <w:t>der</w:t>
      </w:r>
    </w:p>
    <w:p w:rsidR="00707432" w:rsidRPr="00707432" w:rsidRDefault="00707432" w:rsidP="00707432">
      <w:pPr>
        <w:shd w:val="clear" w:color="auto" w:fill="DDD9C3"/>
        <w:spacing w:line="240" w:lineRule="auto"/>
        <w:jc w:val="center"/>
        <w:rPr>
          <w:rStyle w:val="Hervorhebung"/>
          <w:rFonts w:ascii="Arial" w:hAnsi="Arial" w:cs="Arial"/>
          <w:b/>
          <w:i w:val="0"/>
        </w:rPr>
      </w:pPr>
    </w:p>
    <w:p w:rsidR="00D91890" w:rsidRPr="006C5F0E" w:rsidRDefault="00D91890" w:rsidP="007E245D">
      <w:pPr>
        <w:shd w:val="clear" w:color="auto" w:fill="DDD9C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197A6C">
        <w:rPr>
          <w:rFonts w:ascii="Arial" w:hAnsi="Arial" w:cs="Arial"/>
          <w:b/>
          <w:iCs/>
          <w:sz w:val="32"/>
          <w:szCs w:val="32"/>
        </w:rPr>
      </w:r>
      <w:r w:rsidR="00197A6C">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Maßnahme 19.3 - Gebietsübergreifende und transnationale Kooperationen</w:t>
      </w:r>
    </w:p>
    <w:p w:rsidR="00D91890" w:rsidRPr="00707432" w:rsidRDefault="00D91890" w:rsidP="00707432">
      <w:pPr>
        <w:shd w:val="clear" w:color="auto" w:fill="DDD9C3"/>
        <w:spacing w:line="240" w:lineRule="auto"/>
        <w:jc w:val="center"/>
        <w:rPr>
          <w:rStyle w:val="Hervorhebung"/>
          <w:rFonts w:ascii="Arial" w:hAnsi="Arial" w:cs="Arial"/>
          <w:b/>
        </w:rPr>
      </w:pPr>
    </w:p>
    <w:p w:rsidR="00D91890" w:rsidRPr="007E67D3" w:rsidRDefault="00D91890" w:rsidP="00707432">
      <w:pPr>
        <w:shd w:val="clear" w:color="auto" w:fill="DDD9C3"/>
        <w:jc w:val="center"/>
        <w:rPr>
          <w:rStyle w:val="Hervorhebung"/>
          <w:rFonts w:ascii="Arial" w:hAnsi="Arial" w:cs="Arial"/>
          <w:b/>
          <w:i w:val="0"/>
          <w:sz w:val="28"/>
          <w:szCs w:val="28"/>
        </w:rPr>
      </w:pPr>
      <w:r w:rsidRPr="006C5F0E">
        <w:rPr>
          <w:rStyle w:val="Hervorhebung"/>
          <w:rFonts w:ascii="Arial" w:hAnsi="Arial" w:cs="Arial"/>
          <w:b/>
          <w:i w:val="0"/>
          <w:sz w:val="28"/>
          <w:szCs w:val="28"/>
        </w:rPr>
        <w:t>gemäß den Verordnungen (EU) Nr. 1303/2013 und Nr. 1305/2013</w:t>
      </w:r>
    </w:p>
    <w:p w:rsidR="00A51FDB" w:rsidRDefault="00A51FDB" w:rsidP="006961F2">
      <w:pPr>
        <w:pStyle w:val="Standard1"/>
        <w:spacing w:line="360" w:lineRule="exact"/>
        <w:rPr>
          <w:rFonts w:ascii="Arial" w:hAnsi="Arial" w:cs="Arial"/>
        </w:rPr>
      </w:pPr>
    </w:p>
    <w:p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rsidTr="00084F91">
        <w:trPr>
          <w:trHeight w:val="415"/>
        </w:trPr>
        <w:tc>
          <w:tcPr>
            <w:tcW w:w="9606" w:type="dxa"/>
            <w:gridSpan w:val="2"/>
            <w:shd w:val="clear" w:color="auto" w:fill="DDD9C3" w:themeFill="background2" w:themeFillShade="E6"/>
          </w:tcPr>
          <w:p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lastRenderedPageBreak/>
              <w:t>Allgemeine Angaben</w:t>
            </w:r>
          </w:p>
        </w:tc>
      </w:tr>
      <w:tr w:rsidR="00C32FC1" w:rsidRPr="00934382" w:rsidTr="00084F91">
        <w:trPr>
          <w:trHeight w:val="420"/>
        </w:trPr>
        <w:tc>
          <w:tcPr>
            <w:tcW w:w="4039" w:type="dxa"/>
            <w:shd w:val="clear" w:color="auto" w:fill="auto"/>
          </w:tcPr>
          <w:p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r w:rsidR="003669BE">
              <w:t>:</w:t>
            </w:r>
          </w:p>
        </w:tc>
        <w:tc>
          <w:tcPr>
            <w:tcW w:w="5567" w:type="dxa"/>
            <w:shd w:val="clear" w:color="auto" w:fill="auto"/>
          </w:tcPr>
          <w:p w:rsidR="00C32FC1" w:rsidRPr="00934382" w:rsidRDefault="00C32FC1" w:rsidP="00084F91">
            <w:pPr>
              <w:pStyle w:val="Standard1"/>
              <w:spacing w:beforeLines="40" w:before="96" w:afterLines="40" w:after="96" w:line="360" w:lineRule="exact"/>
              <w:rPr>
                <w:rFonts w:ascii="Arial" w:hAnsi="Arial" w:cs="Arial"/>
              </w:rPr>
            </w:pPr>
          </w:p>
        </w:tc>
      </w:tr>
      <w:tr w:rsidR="00254767" w:rsidRPr="00934382" w:rsidTr="00084F91">
        <w:trPr>
          <w:trHeight w:val="420"/>
        </w:trPr>
        <w:tc>
          <w:tcPr>
            <w:tcW w:w="4039" w:type="dxa"/>
            <w:shd w:val="clear" w:color="auto" w:fill="auto"/>
          </w:tcPr>
          <w:p w:rsidR="00254767" w:rsidRPr="00934382" w:rsidRDefault="001C33F7" w:rsidP="003D5A5B">
            <w:pPr>
              <w:pStyle w:val="FormatvorlageStandard1ArialFettVor48PtNach48PtZeile"/>
            </w:pPr>
            <w:r>
              <w:t>N</w:t>
            </w:r>
            <w:r w:rsidR="00254767" w:rsidRPr="00934382">
              <w:t>ame</w:t>
            </w:r>
            <w:r>
              <w:t xml:space="preserve"> des Vorhabens</w:t>
            </w:r>
            <w:r w:rsidR="003D5A5B">
              <w:rPr>
                <w:rStyle w:val="Funotenzeichen"/>
              </w:rPr>
              <w:footnoteReference w:id="1"/>
            </w:r>
            <w:r w:rsidR="00254767" w:rsidRPr="00934382">
              <w:t>:</w:t>
            </w:r>
          </w:p>
        </w:tc>
        <w:tc>
          <w:tcPr>
            <w:tcW w:w="5567" w:type="dxa"/>
            <w:shd w:val="clear" w:color="auto" w:fill="auto"/>
          </w:tcPr>
          <w:p w:rsidR="00254767" w:rsidRDefault="00254767" w:rsidP="00084F91">
            <w:pPr>
              <w:pStyle w:val="Standard1"/>
              <w:spacing w:beforeLines="40" w:before="96" w:afterLines="40" w:after="96" w:line="360" w:lineRule="exact"/>
              <w:rPr>
                <w:rFonts w:ascii="Arial" w:hAnsi="Arial" w:cs="Arial"/>
              </w:rPr>
            </w:pPr>
          </w:p>
          <w:p w:rsidR="00A51FDB" w:rsidRDefault="00A51FDB" w:rsidP="00084F91">
            <w:pPr>
              <w:pStyle w:val="Standard1"/>
              <w:spacing w:beforeLines="40" w:before="96" w:afterLines="40" w:after="96" w:line="360" w:lineRule="exact"/>
              <w:rPr>
                <w:rFonts w:ascii="Arial" w:hAnsi="Arial" w:cs="Arial"/>
              </w:rPr>
            </w:pPr>
          </w:p>
          <w:p w:rsidR="003669BE" w:rsidRPr="00934382" w:rsidRDefault="003669BE" w:rsidP="00084F91">
            <w:pPr>
              <w:pStyle w:val="Standard1"/>
              <w:spacing w:beforeLines="40" w:before="96" w:afterLines="40" w:after="96" w:line="360" w:lineRule="exact"/>
              <w:rPr>
                <w:rFonts w:ascii="Arial" w:hAnsi="Arial" w:cs="Arial"/>
              </w:rPr>
            </w:pPr>
          </w:p>
        </w:tc>
      </w:tr>
      <w:tr w:rsidR="007259DD" w:rsidRPr="00934382" w:rsidTr="00084F91">
        <w:trPr>
          <w:trHeight w:val="412"/>
        </w:trPr>
        <w:tc>
          <w:tcPr>
            <w:tcW w:w="9606" w:type="dxa"/>
            <w:gridSpan w:val="2"/>
            <w:shd w:val="clear" w:color="auto" w:fill="DDD9C3" w:themeFill="background2" w:themeFillShade="E6"/>
          </w:tcPr>
          <w:p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rsidTr="00084F91">
        <w:trPr>
          <w:trHeight w:val="441"/>
        </w:trPr>
        <w:tc>
          <w:tcPr>
            <w:tcW w:w="4039" w:type="dxa"/>
            <w:shd w:val="clear" w:color="auto" w:fill="auto"/>
          </w:tcPr>
          <w:p w:rsidR="007E67D3" w:rsidRPr="00934382" w:rsidRDefault="001C33F7" w:rsidP="007E245D">
            <w:pPr>
              <w:pStyle w:val="FormatvorlageStandard1ArialFettVor48PtNach48PtZeile"/>
            </w:pPr>
            <w:r w:rsidRPr="001C33F7">
              <w:t>Träger des Vorhabens</w:t>
            </w:r>
          </w:p>
        </w:tc>
        <w:tc>
          <w:tcPr>
            <w:tcW w:w="5567" w:type="dxa"/>
            <w:shd w:val="clear" w:color="auto" w:fill="auto"/>
          </w:tcPr>
          <w:p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rsidTr="00084F91">
        <w:trPr>
          <w:trHeight w:val="533"/>
        </w:trPr>
        <w:tc>
          <w:tcPr>
            <w:tcW w:w="4039" w:type="dxa"/>
            <w:shd w:val="clear" w:color="auto" w:fill="auto"/>
          </w:tcPr>
          <w:p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Ansprechpartner</w:t>
            </w:r>
          </w:p>
        </w:tc>
        <w:tc>
          <w:tcPr>
            <w:tcW w:w="5567" w:type="dxa"/>
            <w:shd w:val="clear" w:color="auto" w:fill="auto"/>
          </w:tcPr>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rsidTr="00084F91">
        <w:trPr>
          <w:trHeight w:val="617"/>
        </w:trPr>
        <w:tc>
          <w:tcPr>
            <w:tcW w:w="4039" w:type="dxa"/>
            <w:shd w:val="clear" w:color="auto" w:fill="auto"/>
          </w:tcPr>
          <w:p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ja,   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rsidR="00254767" w:rsidRPr="00934382" w:rsidRDefault="00254767" w:rsidP="00084F91">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Antrag auf Anerkennung bei ELER-Verwaltungsbehörde eingereicht am:</w:t>
            </w:r>
            <w:r w:rsidR="00F033B7" w:rsidRPr="00934382">
              <w:rPr>
                <w:rFonts w:ascii="Arial" w:hAnsi="Arial" w:cs="Arial"/>
                <w:sz w:val="20"/>
                <w:szCs w:val="20"/>
              </w:rPr>
              <w:t xml:space="preserve"> ______________</w:t>
            </w:r>
          </w:p>
        </w:tc>
      </w:tr>
      <w:tr w:rsidR="00F033B7" w:rsidRPr="00934382" w:rsidTr="00084F91">
        <w:tc>
          <w:tcPr>
            <w:tcW w:w="4039" w:type="dxa"/>
            <w:shd w:val="clear" w:color="auto" w:fill="auto"/>
          </w:tcPr>
          <w:p w:rsidR="00F033B7" w:rsidRPr="00934382" w:rsidRDefault="00EF2ABD" w:rsidP="00084F91">
            <w:pPr>
              <w:pStyle w:val="Standard1"/>
              <w:spacing w:beforeLines="40" w:before="96" w:after="40" w:line="360" w:lineRule="exact"/>
              <w:rPr>
                <w:rFonts w:ascii="Arial" w:hAnsi="Arial" w:cs="Arial"/>
                <w:b/>
              </w:rPr>
            </w:pPr>
            <w:r w:rsidRPr="00934382">
              <w:rPr>
                <w:rFonts w:ascii="Arial" w:hAnsi="Arial" w:cs="Arial"/>
                <w:b/>
              </w:rPr>
              <w:t>Vor</w:t>
            </w:r>
            <w:r w:rsidR="00F033B7" w:rsidRPr="00934382">
              <w:rPr>
                <w:rFonts w:ascii="Arial" w:hAnsi="Arial" w:cs="Arial"/>
                <w:b/>
              </w:rPr>
              <w:t>steuerabzugsberechtig</w:t>
            </w:r>
            <w:r w:rsidR="00AD17DB" w:rsidRPr="00934382">
              <w:rPr>
                <w:rFonts w:ascii="Arial" w:hAnsi="Arial" w:cs="Arial"/>
                <w:b/>
              </w:rPr>
              <w:t>ung</w:t>
            </w:r>
            <w:r w:rsidR="003669BE">
              <w:rPr>
                <w:rFonts w:ascii="Arial" w:hAnsi="Arial" w:cs="Arial"/>
                <w:b/>
              </w:rPr>
              <w:t xml:space="preserve"> des </w:t>
            </w:r>
            <w:r w:rsidR="001C33F7" w:rsidRPr="001C33F7">
              <w:rPr>
                <w:rFonts w:ascii="Arial" w:hAnsi="Arial" w:cs="Arial"/>
                <w:b/>
              </w:rPr>
              <w:t>Träger</w:t>
            </w:r>
            <w:r w:rsidR="001C33F7">
              <w:rPr>
                <w:rFonts w:ascii="Arial" w:hAnsi="Arial" w:cs="Arial"/>
                <w:b/>
              </w:rPr>
              <w:t>s</w:t>
            </w:r>
            <w:r w:rsidR="001C33F7" w:rsidRPr="001C33F7">
              <w:rPr>
                <w:rFonts w:ascii="Arial" w:hAnsi="Arial" w:cs="Arial"/>
                <w:b/>
              </w:rPr>
              <w:t xml:space="preserve"> des Vorhabens</w:t>
            </w:r>
          </w:p>
        </w:tc>
        <w:tc>
          <w:tcPr>
            <w:tcW w:w="5567" w:type="dxa"/>
            <w:shd w:val="clear" w:color="auto" w:fill="auto"/>
          </w:tcPr>
          <w:p w:rsidR="00F033B7" w:rsidRPr="00934382" w:rsidRDefault="00F033B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F033B7" w:rsidRPr="00934382" w:rsidRDefault="00F033B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rsidR="00F033B7" w:rsidRPr="00934382" w:rsidRDefault="00F033B7" w:rsidP="00084F91">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sidR="003669BE">
              <w:rPr>
                <w:rFonts w:ascii="Arial" w:hAnsi="Arial" w:cs="Arial"/>
                <w:sz w:val="20"/>
                <w:szCs w:val="20"/>
              </w:rPr>
              <w:t xml:space="preserve">durch </w:t>
            </w:r>
            <w:r w:rsidRPr="00934382">
              <w:rPr>
                <w:rFonts w:ascii="Arial" w:hAnsi="Arial" w:cs="Arial"/>
                <w:sz w:val="20"/>
                <w:szCs w:val="20"/>
              </w:rPr>
              <w:t>Finanzamt____________</w:t>
            </w:r>
            <w:r w:rsidR="00731DCA">
              <w:rPr>
                <w:rFonts w:ascii="Arial" w:hAnsi="Arial" w:cs="Arial"/>
                <w:sz w:val="20"/>
                <w:szCs w:val="20"/>
              </w:rPr>
              <w:t>_______</w:t>
            </w:r>
            <w:r w:rsidRPr="00934382">
              <w:rPr>
                <w:rFonts w:ascii="Arial" w:hAnsi="Arial" w:cs="Arial"/>
                <w:sz w:val="20"/>
                <w:szCs w:val="20"/>
              </w:rPr>
              <w:t xml:space="preserve"> vom ____________</w:t>
            </w:r>
            <w:r w:rsidR="00731DCA">
              <w:rPr>
                <w:rFonts w:ascii="Arial" w:hAnsi="Arial" w:cs="Arial"/>
                <w:sz w:val="20"/>
                <w:szCs w:val="20"/>
              </w:rPr>
              <w:t>___</w:t>
            </w:r>
            <w:r w:rsidR="003669BE">
              <w:rPr>
                <w:rFonts w:ascii="Arial" w:hAnsi="Arial" w:cs="Arial"/>
                <w:sz w:val="20"/>
                <w:szCs w:val="20"/>
              </w:rPr>
              <w:t xml:space="preserve"> liegt vor.</w:t>
            </w:r>
          </w:p>
          <w:p w:rsidR="00BA1797" w:rsidRPr="00934382" w:rsidRDefault="00BA1797" w:rsidP="00465B6A">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sidR="001C33F7">
              <w:rPr>
                <w:rFonts w:ascii="Arial" w:hAnsi="Arial" w:cs="Arial"/>
                <w:sz w:val="20"/>
                <w:szCs w:val="20"/>
              </w:rPr>
              <w:t xml:space="preserve">Antrag auf </w:t>
            </w:r>
            <w:r w:rsidR="003669BE">
              <w:rPr>
                <w:rFonts w:ascii="Arial" w:hAnsi="Arial" w:cs="Arial"/>
                <w:sz w:val="20"/>
                <w:szCs w:val="20"/>
              </w:rPr>
              <w:t>Förder</w:t>
            </w:r>
            <w:r w:rsidR="001C33F7">
              <w:rPr>
                <w:rFonts w:ascii="Arial" w:hAnsi="Arial" w:cs="Arial"/>
                <w:sz w:val="20"/>
                <w:szCs w:val="20"/>
              </w:rPr>
              <w:t xml:space="preserve">mittel </w:t>
            </w:r>
            <w:r w:rsidRPr="00934382">
              <w:rPr>
                <w:rFonts w:ascii="Arial" w:hAnsi="Arial" w:cs="Arial"/>
                <w:sz w:val="20"/>
                <w:szCs w:val="20"/>
              </w:rPr>
              <w:t>vorgelegt.</w:t>
            </w:r>
          </w:p>
        </w:tc>
      </w:tr>
      <w:tr w:rsidR="00F033B7" w:rsidRPr="00934382" w:rsidTr="00084F91">
        <w:trPr>
          <w:trHeight w:val="462"/>
        </w:trPr>
        <w:tc>
          <w:tcPr>
            <w:tcW w:w="9606" w:type="dxa"/>
            <w:gridSpan w:val="2"/>
            <w:shd w:val="clear" w:color="auto" w:fill="DDD9C3" w:themeFill="background2" w:themeFillShade="E6"/>
          </w:tcPr>
          <w:p w:rsidR="00F033B7" w:rsidRPr="00465B6A" w:rsidRDefault="00F033B7" w:rsidP="007E245D">
            <w:pPr>
              <w:pStyle w:val="FormatvorlageStandard1ArialFettVor48PtNach48PtZeile"/>
              <w:keepNext/>
              <w:numPr>
                <w:ilvl w:val="0"/>
                <w:numId w:val="12"/>
              </w:numPr>
              <w:ind w:left="357" w:hanging="357"/>
            </w:pPr>
            <w:r w:rsidRPr="00465B6A">
              <w:lastRenderedPageBreak/>
              <w:t xml:space="preserve">Angaben zum </w:t>
            </w:r>
            <w:r w:rsidR="001C33F7">
              <w:t>Vorhaben</w:t>
            </w:r>
          </w:p>
        </w:tc>
      </w:tr>
      <w:tr w:rsidR="00254767" w:rsidRPr="00934382" w:rsidTr="007E245D">
        <w:trPr>
          <w:trHeight w:val="533"/>
        </w:trPr>
        <w:tc>
          <w:tcPr>
            <w:tcW w:w="4039" w:type="dxa"/>
            <w:tcBorders>
              <w:bottom w:val="single" w:sz="4" w:space="0" w:color="auto"/>
            </w:tcBorders>
            <w:shd w:val="clear" w:color="auto" w:fill="auto"/>
          </w:tcPr>
          <w:p w:rsidR="00254767" w:rsidRPr="00934382" w:rsidRDefault="001C33F7" w:rsidP="00465B6A">
            <w:pPr>
              <w:pStyle w:val="Standard1"/>
              <w:keepNext/>
              <w:spacing w:before="40" w:after="40" w:line="360" w:lineRule="exact"/>
              <w:rPr>
                <w:rFonts w:ascii="Arial" w:hAnsi="Arial" w:cs="Arial"/>
                <w:b/>
              </w:rPr>
            </w:pPr>
            <w:r>
              <w:rPr>
                <w:rFonts w:ascii="Arial" w:hAnsi="Arial" w:cs="Arial"/>
                <w:b/>
              </w:rPr>
              <w:t>Teilmaßnahme</w:t>
            </w:r>
          </w:p>
        </w:tc>
        <w:tc>
          <w:tcPr>
            <w:tcW w:w="5567" w:type="dxa"/>
            <w:tcBorders>
              <w:bottom w:val="single" w:sz="4" w:space="0" w:color="auto"/>
            </w:tcBorders>
            <w:shd w:val="clear" w:color="auto" w:fill="auto"/>
          </w:tcPr>
          <w:p w:rsidR="00254767" w:rsidRDefault="00254767" w:rsidP="00084F91">
            <w:pPr>
              <w:pStyle w:val="Standard1"/>
              <w:keepNext/>
              <w:spacing w:before="40"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414513" w:rsidRPr="00934382">
              <w:rPr>
                <w:rFonts w:ascii="Arial" w:hAnsi="Arial" w:cs="Arial"/>
                <w:sz w:val="20"/>
                <w:szCs w:val="20"/>
              </w:rPr>
              <w:tab/>
            </w:r>
            <w:r w:rsidRPr="00934382">
              <w:rPr>
                <w:rFonts w:ascii="Arial" w:hAnsi="Arial" w:cs="Arial"/>
                <w:sz w:val="20"/>
                <w:szCs w:val="20"/>
              </w:rPr>
              <w:t>Maßnahmencode 19.2</w:t>
            </w:r>
            <w:r w:rsidR="00414513" w:rsidRPr="00934382">
              <w:rPr>
                <w:rFonts w:ascii="Arial" w:hAnsi="Arial" w:cs="Arial"/>
                <w:sz w:val="20"/>
                <w:szCs w:val="20"/>
              </w:rPr>
              <w:t xml:space="preserve"> - Förderung der Umsetzung von Vorhaben im Rahmen der LILE</w:t>
            </w:r>
          </w:p>
          <w:p w:rsidR="00707432" w:rsidRDefault="00707432" w:rsidP="00084F91">
            <w:pPr>
              <w:pStyle w:val="Standard1"/>
              <w:keepNext/>
              <w:spacing w:before="40" w:after="40" w:line="360" w:lineRule="exact"/>
              <w:ind w:left="318" w:hanging="318"/>
              <w:rPr>
                <w:rFonts w:ascii="Arial" w:hAnsi="Arial" w:cs="Arial"/>
                <w:sz w:val="20"/>
                <w:szCs w:val="20"/>
              </w:rPr>
            </w:pPr>
            <w:r>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Förderaufruf der Lokalen Aktionsgruppe</w:t>
            </w:r>
            <w:r w:rsidR="00926B6F">
              <w:rPr>
                <w:rFonts w:ascii="Arial" w:hAnsi="Arial" w:cs="Arial"/>
                <w:sz w:val="20"/>
                <w:szCs w:val="20"/>
              </w:rPr>
              <w:t xml:space="preserve"> (LAG)</w:t>
            </w:r>
          </w:p>
          <w:p w:rsidR="00707432" w:rsidRDefault="00707432" w:rsidP="00084F91">
            <w:pPr>
              <w:pStyle w:val="Standard1"/>
              <w:keepNext/>
              <w:spacing w:before="40" w:after="40" w:line="360" w:lineRule="exact"/>
              <w:ind w:left="318" w:hanging="318"/>
              <w:rPr>
                <w:rFonts w:ascii="Arial" w:hAnsi="Arial" w:cs="Arial"/>
                <w:sz w:val="20"/>
                <w:szCs w:val="20"/>
              </w:rPr>
            </w:pPr>
            <w:r>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Förderaufruf FLLE 2.0</w:t>
            </w:r>
          </w:p>
          <w:p w:rsidR="00707432" w:rsidRPr="00707432" w:rsidRDefault="00707432" w:rsidP="00707432">
            <w:pPr>
              <w:pStyle w:val="Standard1"/>
              <w:keepNext/>
              <w:spacing w:before="40" w:after="40" w:line="360" w:lineRule="exact"/>
              <w:ind w:left="1064"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707432">
              <w:rPr>
                <w:rFonts w:ascii="Arial" w:hAnsi="Arial" w:cs="Arial"/>
                <w:sz w:val="20"/>
                <w:szCs w:val="20"/>
              </w:rPr>
              <w:t xml:space="preserve"> </w:t>
            </w:r>
            <w:r>
              <w:rPr>
                <w:rFonts w:ascii="Arial" w:hAnsi="Arial" w:cs="Arial"/>
                <w:sz w:val="20"/>
                <w:szCs w:val="20"/>
              </w:rPr>
              <w:tab/>
            </w:r>
            <w:r w:rsidRPr="00707432">
              <w:rPr>
                <w:rFonts w:ascii="Arial" w:hAnsi="Arial" w:cs="Arial"/>
                <w:sz w:val="20"/>
                <w:szCs w:val="20"/>
              </w:rPr>
              <w:t>GAK 8.0 „Kleinstunternehmen der Grundverso</w:t>
            </w:r>
            <w:r w:rsidRPr="00707432">
              <w:rPr>
                <w:rFonts w:ascii="Arial" w:hAnsi="Arial" w:cs="Arial"/>
                <w:sz w:val="20"/>
                <w:szCs w:val="20"/>
              </w:rPr>
              <w:t>r</w:t>
            </w:r>
            <w:r w:rsidRPr="00707432">
              <w:rPr>
                <w:rFonts w:ascii="Arial" w:hAnsi="Arial" w:cs="Arial"/>
                <w:sz w:val="20"/>
                <w:szCs w:val="20"/>
              </w:rPr>
              <w:t xml:space="preserve">gung“ </w:t>
            </w:r>
          </w:p>
          <w:p w:rsidR="00707432" w:rsidRPr="00934382" w:rsidRDefault="00707432" w:rsidP="00707432">
            <w:pPr>
              <w:pStyle w:val="Standard1"/>
              <w:keepNext/>
              <w:spacing w:before="40" w:after="40" w:line="360" w:lineRule="exact"/>
              <w:ind w:left="1064"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707432">
              <w:rPr>
                <w:rFonts w:ascii="Arial" w:hAnsi="Arial" w:cs="Arial"/>
                <w:sz w:val="20"/>
                <w:szCs w:val="20"/>
              </w:rPr>
              <w:t xml:space="preserve"> </w:t>
            </w:r>
            <w:r>
              <w:rPr>
                <w:rFonts w:ascii="Arial" w:hAnsi="Arial" w:cs="Arial"/>
                <w:sz w:val="20"/>
                <w:szCs w:val="20"/>
              </w:rPr>
              <w:tab/>
            </w:r>
            <w:r w:rsidRPr="00707432">
              <w:rPr>
                <w:rFonts w:ascii="Arial" w:hAnsi="Arial" w:cs="Arial"/>
                <w:sz w:val="20"/>
                <w:szCs w:val="20"/>
              </w:rPr>
              <w:t>GAK 9.0 „Einrichtungen für lokale Basisdiens</w:t>
            </w:r>
            <w:r w:rsidRPr="00707432">
              <w:rPr>
                <w:rFonts w:ascii="Arial" w:hAnsi="Arial" w:cs="Arial"/>
                <w:sz w:val="20"/>
                <w:szCs w:val="20"/>
              </w:rPr>
              <w:t>t</w:t>
            </w:r>
            <w:r w:rsidRPr="00707432">
              <w:rPr>
                <w:rFonts w:ascii="Arial" w:hAnsi="Arial" w:cs="Arial"/>
                <w:sz w:val="20"/>
                <w:szCs w:val="20"/>
              </w:rPr>
              <w:t>leistungen“</w:t>
            </w:r>
          </w:p>
          <w:p w:rsidR="00254767" w:rsidRPr="00934382" w:rsidRDefault="00254767" w:rsidP="00084F91">
            <w:pPr>
              <w:pStyle w:val="Standard1"/>
              <w:keepNext/>
              <w:spacing w:before="40"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414513" w:rsidRPr="00934382">
              <w:rPr>
                <w:rFonts w:ascii="Arial" w:hAnsi="Arial" w:cs="Arial"/>
                <w:sz w:val="20"/>
                <w:szCs w:val="20"/>
              </w:rPr>
              <w:tab/>
            </w:r>
            <w:r w:rsidRPr="00934382">
              <w:rPr>
                <w:rFonts w:ascii="Arial" w:hAnsi="Arial" w:cs="Arial"/>
                <w:sz w:val="20"/>
                <w:szCs w:val="20"/>
              </w:rPr>
              <w:t>Maßnahmencode 19.3</w:t>
            </w:r>
            <w:r w:rsidR="00414513" w:rsidRPr="00934382">
              <w:rPr>
                <w:rFonts w:ascii="Arial" w:hAnsi="Arial" w:cs="Arial"/>
                <w:sz w:val="20"/>
                <w:szCs w:val="20"/>
              </w:rPr>
              <w:t xml:space="preserve"> - Gebietsübergreifende und transnationale Kooperationen</w:t>
            </w:r>
            <w:r w:rsidR="00707432">
              <w:rPr>
                <w:rFonts w:ascii="Arial" w:hAnsi="Arial" w:cs="Arial"/>
                <w:sz w:val="20"/>
                <w:szCs w:val="20"/>
              </w:rPr>
              <w:t xml:space="preserve"> </w:t>
            </w:r>
          </w:p>
        </w:tc>
      </w:tr>
      <w:tr w:rsidR="00465B6A" w:rsidRPr="00934382" w:rsidTr="007E245D">
        <w:trPr>
          <w:trHeight w:val="192"/>
        </w:trPr>
        <w:tc>
          <w:tcPr>
            <w:tcW w:w="4039" w:type="dxa"/>
            <w:vMerge w:val="restart"/>
            <w:tcBorders>
              <w:bottom w:val="nil"/>
            </w:tcBorders>
            <w:shd w:val="clear" w:color="auto" w:fill="auto"/>
          </w:tcPr>
          <w:p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w:t>
            </w:r>
            <w:r w:rsidRPr="00934382">
              <w:rPr>
                <w:rFonts w:ascii="Arial" w:hAnsi="Arial" w:cs="Arial"/>
                <w:b/>
              </w:rPr>
              <w:t>r</w:t>
            </w:r>
            <w:r w:rsidRPr="00934382">
              <w:rPr>
                <w:rFonts w:ascii="Arial" w:hAnsi="Arial" w:cs="Arial"/>
                <w:b/>
              </w:rPr>
              <w:t>greifende</w:t>
            </w:r>
            <w:r>
              <w:rPr>
                <w:rFonts w:ascii="Arial" w:hAnsi="Arial" w:cs="Arial"/>
                <w:b/>
              </w:rPr>
              <w:t>n</w:t>
            </w:r>
            <w:r w:rsidRPr="00934382">
              <w:rPr>
                <w:rFonts w:ascii="Arial" w:hAnsi="Arial" w:cs="Arial"/>
                <w:b/>
              </w:rPr>
              <w:t xml:space="preserve"> und transnationale</w:t>
            </w:r>
            <w:r>
              <w:rPr>
                <w:rFonts w:ascii="Arial" w:hAnsi="Arial" w:cs="Arial"/>
                <w:b/>
              </w:rPr>
              <w:t>n</w:t>
            </w:r>
            <w:r w:rsidRPr="00934382">
              <w:rPr>
                <w:rFonts w:ascii="Arial" w:hAnsi="Arial" w:cs="Arial"/>
                <w:b/>
              </w:rPr>
              <w:t xml:space="preserve"> Kooperation </w:t>
            </w:r>
            <w:r>
              <w:rPr>
                <w:rFonts w:ascii="Arial" w:hAnsi="Arial" w:cs="Arial"/>
                <w:b/>
              </w:rPr>
              <w:t>(</w:t>
            </w:r>
            <w:r w:rsidRPr="00934382">
              <w:rPr>
                <w:rFonts w:ascii="Arial" w:hAnsi="Arial" w:cs="Arial"/>
                <w:b/>
              </w:rPr>
              <w:t>M19.3</w:t>
            </w:r>
            <w:r>
              <w:rPr>
                <w:rFonts w:ascii="Arial" w:hAnsi="Arial" w:cs="Arial"/>
                <w:b/>
              </w:rPr>
              <w:t>)</w:t>
            </w:r>
          </w:p>
          <w:p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w:t>
            </w:r>
            <w:r w:rsidRPr="007E245D">
              <w:rPr>
                <w:rFonts w:ascii="Arial" w:hAnsi="Arial" w:cs="Arial"/>
              </w:rPr>
              <w:t>e</w:t>
            </w:r>
            <w:r w:rsidRPr="007E245D">
              <w:rPr>
                <w:rFonts w:ascii="Arial" w:hAnsi="Arial" w:cs="Arial"/>
              </w:rPr>
              <w:t>rationspartner(s) (Bundesland / EU-Mitgliedsstaat</w:t>
            </w:r>
            <w:r>
              <w:rPr>
                <w:rFonts w:ascii="Arial" w:hAnsi="Arial" w:cs="Arial"/>
                <w:b/>
              </w:rPr>
              <w:t>)</w:t>
            </w:r>
          </w:p>
        </w:tc>
        <w:tc>
          <w:tcPr>
            <w:tcW w:w="5567" w:type="dxa"/>
            <w:tcBorders>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240"/>
        </w:trPr>
        <w:tc>
          <w:tcPr>
            <w:tcW w:w="4039" w:type="dxa"/>
            <w:vMerge/>
            <w:tcBorders>
              <w:top w:val="nil"/>
              <w:bottom w:val="nil"/>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1692"/>
        </w:trPr>
        <w:tc>
          <w:tcPr>
            <w:tcW w:w="4039" w:type="dxa"/>
            <w:vMerge/>
            <w:tcBorders>
              <w:top w:val="nil"/>
              <w:bottom w:val="nil"/>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804"/>
        </w:trPr>
        <w:tc>
          <w:tcPr>
            <w:tcW w:w="4039" w:type="dxa"/>
            <w:tcBorders>
              <w:top w:val="nil"/>
              <w:bottom w:val="nil"/>
            </w:tcBorders>
            <w:shd w:val="clear" w:color="auto" w:fill="auto"/>
          </w:tcPr>
          <w:p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w:t>
            </w:r>
            <w:r w:rsidRPr="007E245D">
              <w:rPr>
                <w:rFonts w:ascii="Arial" w:hAnsi="Arial" w:cs="Arial"/>
              </w:rPr>
              <w:t>r</w:t>
            </w:r>
            <w:r w:rsidRPr="007E245D">
              <w:rPr>
                <w:rFonts w:ascii="Arial" w:hAnsi="Arial" w:cs="Arial"/>
              </w:rPr>
              <w:t>einbarung vorgesehen am</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756"/>
        </w:trPr>
        <w:tc>
          <w:tcPr>
            <w:tcW w:w="4039" w:type="dxa"/>
            <w:tcBorders>
              <w:top w:val="nil"/>
              <w:bottom w:val="single" w:sz="4" w:space="0" w:color="auto"/>
            </w:tcBorders>
            <w:shd w:val="clear" w:color="auto" w:fill="auto"/>
          </w:tcPr>
          <w:p w:rsidR="00465B6A" w:rsidRPr="007E245D" w:rsidRDefault="00465B6A" w:rsidP="00465B6A">
            <w:pPr>
              <w:pStyle w:val="Standard1"/>
              <w:spacing w:before="40" w:after="40" w:line="360" w:lineRule="exact"/>
              <w:rPr>
                <w:rFonts w:ascii="Arial" w:hAnsi="Arial" w:cs="Arial"/>
              </w:rPr>
            </w:pPr>
            <w:r w:rsidRPr="007E245D">
              <w:rPr>
                <w:rFonts w:ascii="Arial" w:hAnsi="Arial" w:cs="Arial"/>
              </w:rPr>
              <w:t>Vorgesehene projektverantwortl</w:t>
            </w:r>
            <w:r w:rsidRPr="007E245D">
              <w:rPr>
                <w:rFonts w:ascii="Arial" w:hAnsi="Arial" w:cs="Arial"/>
              </w:rPr>
              <w:t>i</w:t>
            </w:r>
            <w:r w:rsidRPr="007E245D">
              <w:rPr>
                <w:rFonts w:ascii="Arial" w:hAnsi="Arial" w:cs="Arial"/>
              </w:rPr>
              <w:t>che / federführende LAG</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71ECD">
        <w:trPr>
          <w:trHeight w:val="533"/>
        </w:trPr>
        <w:tc>
          <w:tcPr>
            <w:tcW w:w="4039" w:type="dxa"/>
            <w:tcBorders>
              <w:bottom w:val="single" w:sz="4" w:space="0" w:color="auto"/>
            </w:tcBorders>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w:t>
            </w:r>
            <w:r>
              <w:rPr>
                <w:rFonts w:ascii="Arial" w:hAnsi="Arial" w:cs="Arial"/>
                <w:b/>
              </w:rPr>
              <w:t>e</w:t>
            </w:r>
            <w:r>
              <w:rPr>
                <w:rFonts w:ascii="Arial" w:hAnsi="Arial" w:cs="Arial"/>
                <w:b/>
              </w:rPr>
              <w:t>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p>
          <w:p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rsidR="00465B6A" w:rsidRPr="007E245D" w:rsidRDefault="00465B6A" w:rsidP="007E245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p>
        </w:tc>
      </w:tr>
      <w:tr w:rsidR="00465B6A" w:rsidRPr="00934382" w:rsidTr="00084F91">
        <w:trPr>
          <w:trHeight w:val="399"/>
        </w:trPr>
        <w:tc>
          <w:tcPr>
            <w:tcW w:w="4039" w:type="dxa"/>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L</w:t>
            </w:r>
            <w:r w:rsidRPr="00934382">
              <w:rPr>
                <w:rFonts w:ascii="Arial" w:hAnsi="Arial" w:cs="Arial"/>
                <w:b/>
              </w:rPr>
              <w:t>aufzeit</w:t>
            </w:r>
            <w:r>
              <w:rPr>
                <w:rFonts w:ascii="Arial" w:hAnsi="Arial" w:cs="Arial"/>
                <w:b/>
              </w:rPr>
              <w:t xml:space="preserve"> des Vorhabens </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2"/>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rsidTr="00084F91">
        <w:trPr>
          <w:trHeight w:val="401"/>
        </w:trPr>
        <w:tc>
          <w:tcPr>
            <w:tcW w:w="4039" w:type="dxa"/>
            <w:shd w:val="clear" w:color="auto" w:fill="auto"/>
          </w:tcPr>
          <w:p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t>Trägt neben dem Zuwendung</w:t>
            </w:r>
            <w:r w:rsidRPr="00934382">
              <w:rPr>
                <w:rFonts w:ascii="Arial" w:hAnsi="Arial" w:cs="Arial"/>
                <w:b/>
              </w:rPr>
              <w:t>s</w:t>
            </w:r>
            <w:r w:rsidRPr="00934382">
              <w:rPr>
                <w:rFonts w:ascii="Arial" w:hAnsi="Arial" w:cs="Arial"/>
                <w:b/>
              </w:rPr>
              <w:t>empfänger eine weitere Stelle zur Finanzierung bei?</w:t>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rsidTr="00084F91">
        <w:trPr>
          <w:trHeight w:val="401"/>
        </w:trPr>
        <w:tc>
          <w:tcPr>
            <w:tcW w:w="4039" w:type="dxa"/>
            <w:shd w:val="clear" w:color="auto" w:fill="auto"/>
          </w:tcPr>
          <w:p w:rsidR="00465B6A" w:rsidRPr="00934382" w:rsidRDefault="00465B6A">
            <w:pPr>
              <w:pStyle w:val="Standard1"/>
              <w:spacing w:before="40" w:after="40" w:line="360" w:lineRule="exact"/>
              <w:jc w:val="both"/>
              <w:rPr>
                <w:rFonts w:ascii="Arial" w:hAnsi="Arial" w:cs="Arial"/>
                <w:b/>
              </w:rPr>
            </w:pPr>
            <w:r w:rsidRPr="00934382">
              <w:rPr>
                <w:rFonts w:ascii="Arial" w:hAnsi="Arial" w:cs="Arial"/>
                <w:b/>
              </w:rPr>
              <w:t xml:space="preserve">Werden im Rahmen der </w:t>
            </w:r>
            <w:r>
              <w:rPr>
                <w:rFonts w:ascii="Arial" w:hAnsi="Arial" w:cs="Arial"/>
                <w:b/>
              </w:rPr>
              <w:t>U</w:t>
            </w:r>
            <w:r w:rsidRPr="00934382">
              <w:rPr>
                <w:rFonts w:ascii="Arial" w:hAnsi="Arial" w:cs="Arial"/>
                <w:b/>
              </w:rPr>
              <w:t>mse</w:t>
            </w:r>
            <w:r w:rsidRPr="00934382">
              <w:rPr>
                <w:rFonts w:ascii="Arial" w:hAnsi="Arial" w:cs="Arial"/>
                <w:b/>
              </w:rPr>
              <w:t>t</w:t>
            </w:r>
            <w:r w:rsidRPr="00934382">
              <w:rPr>
                <w:rFonts w:ascii="Arial" w:hAnsi="Arial" w:cs="Arial"/>
                <w:b/>
              </w:rPr>
              <w:t xml:space="preserve">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465B6A" w:rsidRPr="00934382" w:rsidTr="00084F91">
        <w:trPr>
          <w:trHeight w:val="401"/>
        </w:trPr>
        <w:tc>
          <w:tcPr>
            <w:tcW w:w="4039" w:type="dxa"/>
            <w:shd w:val="clear" w:color="auto" w:fill="auto"/>
          </w:tcPr>
          <w:p w:rsidR="00465B6A" w:rsidRPr="00934382" w:rsidRDefault="00465B6A" w:rsidP="00D94941">
            <w:pPr>
              <w:pStyle w:val="Standard1"/>
              <w:spacing w:before="40" w:after="40" w:line="360" w:lineRule="exact"/>
              <w:jc w:val="both"/>
              <w:rPr>
                <w:rFonts w:ascii="Arial" w:hAnsi="Arial" w:cs="Arial"/>
                <w:b/>
              </w:rPr>
            </w:pPr>
            <w:r w:rsidRPr="00934382">
              <w:rPr>
                <w:rFonts w:ascii="Arial" w:hAnsi="Arial" w:cs="Arial"/>
                <w:b/>
              </w:rPr>
              <w:t>Übereinstimmung mit der LILE</w:t>
            </w:r>
            <w:r>
              <w:rPr>
                <w:rFonts w:ascii="Arial" w:hAnsi="Arial" w:cs="Arial"/>
                <w:b/>
              </w:rPr>
              <w:t xml:space="preserve"> der unter I. genannten LAG</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Zuordnung zu den Handlung</w:t>
            </w:r>
            <w:r w:rsidRPr="00934382">
              <w:rPr>
                <w:rFonts w:ascii="Arial" w:hAnsi="Arial" w:cs="Arial"/>
                <w:b/>
              </w:rPr>
              <w:t>s</w:t>
            </w:r>
            <w:r w:rsidRPr="00934382">
              <w:rPr>
                <w:rFonts w:ascii="Arial" w:hAnsi="Arial" w:cs="Arial"/>
                <w:b/>
              </w:rPr>
              <w:t>feldern der LILE</w:t>
            </w:r>
            <w:r>
              <w:rPr>
                <w:rFonts w:ascii="Arial" w:hAnsi="Arial" w:cs="Arial"/>
                <w:b/>
              </w:rPr>
              <w:t xml:space="preserve"> der unter I. g</w:t>
            </w:r>
            <w:r>
              <w:rPr>
                <w:rFonts w:ascii="Arial" w:hAnsi="Arial" w:cs="Arial"/>
                <w:b/>
              </w:rPr>
              <w:t>e</w:t>
            </w:r>
            <w:r>
              <w:rPr>
                <w:rFonts w:ascii="Arial" w:hAnsi="Arial" w:cs="Arial"/>
                <w:b/>
              </w:rPr>
              <w:t>nannten LAG</w:t>
            </w:r>
          </w:p>
        </w:tc>
        <w:tc>
          <w:tcPr>
            <w:tcW w:w="5567" w:type="dxa"/>
            <w:shd w:val="clear" w:color="auto" w:fill="auto"/>
          </w:tcPr>
          <w:p w:rsidR="00465B6A" w:rsidRPr="00934382" w:rsidRDefault="00465B6A" w:rsidP="00C23FC7">
            <w:pPr>
              <w:pStyle w:val="Standard1"/>
              <w:spacing w:before="40" w:after="40" w:line="360" w:lineRule="exact"/>
              <w:rPr>
                <w:rFonts w:ascii="Arial" w:hAnsi="Arial" w:cs="Arial"/>
                <w:sz w:val="20"/>
                <w:szCs w:val="20"/>
              </w:rPr>
            </w:pPr>
            <w:bookmarkStart w:id="0" w:name="_GoBack"/>
            <w:bookmarkEnd w:id="0"/>
          </w:p>
        </w:tc>
      </w:tr>
      <w:tr w:rsidR="00197A6C" w:rsidRPr="00934382" w:rsidTr="00084F91">
        <w:trPr>
          <w:trHeight w:val="533"/>
        </w:trPr>
        <w:tc>
          <w:tcPr>
            <w:tcW w:w="4039" w:type="dxa"/>
            <w:shd w:val="clear" w:color="auto" w:fill="auto"/>
          </w:tcPr>
          <w:p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w:t>
            </w:r>
            <w:r w:rsidRPr="00197A6C">
              <w:rPr>
                <w:rFonts w:ascii="Arial" w:hAnsi="Arial" w:cs="Arial"/>
                <w:b/>
              </w:rPr>
              <w:t>f</w:t>
            </w:r>
            <w:r>
              <w:rPr>
                <w:rFonts w:ascii="Arial" w:hAnsi="Arial" w:cs="Arial"/>
                <w:b/>
              </w:rPr>
              <w:t>fenden Gutes oder der betref</w:t>
            </w:r>
            <w:r w:rsidRPr="00197A6C">
              <w:rPr>
                <w:rFonts w:ascii="Arial" w:hAnsi="Arial" w:cs="Arial"/>
                <w:b/>
              </w:rPr>
              <w:t>fenden Dienstleistung der Grundverso</w:t>
            </w:r>
            <w:r w:rsidRPr="00197A6C">
              <w:rPr>
                <w:rFonts w:ascii="Arial" w:hAnsi="Arial" w:cs="Arial"/>
                <w:b/>
              </w:rPr>
              <w:t>r</w:t>
            </w:r>
            <w:r w:rsidRPr="00197A6C">
              <w:rPr>
                <w:rFonts w:ascii="Arial" w:hAnsi="Arial" w:cs="Arial"/>
                <w:b/>
              </w:rPr>
              <w:t xml:space="preserve">gung </w:t>
            </w:r>
            <w:r w:rsidRPr="00197A6C">
              <w:rPr>
                <w:rFonts w:ascii="Arial" w:hAnsi="Arial" w:cs="Arial"/>
                <w:b/>
              </w:rPr>
              <w:t>der zuständigen Kreisve</w:t>
            </w:r>
            <w:r w:rsidRPr="00197A6C">
              <w:rPr>
                <w:rFonts w:ascii="Arial" w:hAnsi="Arial" w:cs="Arial"/>
                <w:b/>
              </w:rPr>
              <w:t>r</w:t>
            </w:r>
            <w:r w:rsidRPr="00197A6C">
              <w:rPr>
                <w:rFonts w:ascii="Arial" w:hAnsi="Arial" w:cs="Arial"/>
                <w:b/>
              </w:rPr>
              <w:t>waltung</w:t>
            </w:r>
          </w:p>
        </w:tc>
        <w:tc>
          <w:tcPr>
            <w:tcW w:w="5567" w:type="dxa"/>
            <w:shd w:val="clear" w:color="auto" w:fill="auto"/>
          </w:tcPr>
          <w:p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entfällt, da Umsetzung nicht im Förderaufruf „FLLE 2.0“</w:t>
            </w: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rsidTr="00084F91">
        <w:tc>
          <w:tcPr>
            <w:tcW w:w="9606" w:type="dxa"/>
            <w:shd w:val="clear" w:color="auto" w:fill="DDD9C3" w:themeFill="background2" w:themeFillShade="E6"/>
          </w:tcPr>
          <w:p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rsidTr="00084F91">
        <w:tc>
          <w:tcPr>
            <w:tcW w:w="9606" w:type="dxa"/>
            <w:shd w:val="clear" w:color="auto" w:fill="DDD9C3" w:themeFill="background2" w:themeFillShade="E6"/>
          </w:tcPr>
          <w:p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1.1 Inhalt des </w:t>
            </w:r>
            <w:r w:rsidR="00465B6A">
              <w:t xml:space="preserve">Vorhabens </w:t>
            </w:r>
          </w:p>
          <w:p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rsidR="00C94504" w:rsidRDefault="00C94504"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Pr="00084F91" w:rsidRDefault="00C23FC7" w:rsidP="00084F91">
            <w:pPr>
              <w:pStyle w:val="Standard1"/>
              <w:spacing w:beforeLines="40" w:before="96" w:afterLines="40" w:after="96" w:line="360" w:lineRule="exact"/>
              <w:rPr>
                <w:rFonts w:ascii="Arial" w:hAnsi="Arial" w:cs="Arial"/>
                <w:sz w:val="20"/>
                <w:szCs w:val="20"/>
              </w:rPr>
            </w:pPr>
          </w:p>
          <w:p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197A6C">
              <w:rPr>
                <w:rFonts w:ascii="Arial" w:hAnsi="Arial" w:cs="Arial"/>
                <w:sz w:val="20"/>
                <w:szCs w:val="20"/>
              </w:rPr>
            </w:r>
            <w:r w:rsidR="00197A6C">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1.4 Partner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w:t>
            </w:r>
            <w:r w:rsidRPr="007E245D">
              <w:rPr>
                <w:rFonts w:ascii="Arial" w:hAnsi="Arial" w:cs="Arial"/>
                <w:sz w:val="18"/>
                <w:szCs w:val="20"/>
              </w:rPr>
              <w:t>t</w:t>
            </w:r>
            <w:r w:rsidRPr="007E245D">
              <w:rPr>
                <w:rFonts w:ascii="Arial" w:hAnsi="Arial" w:cs="Arial"/>
                <w:sz w:val="18"/>
                <w:szCs w:val="20"/>
              </w:rPr>
              <w:t>nerschaften sind vorgesehen?)</w:t>
            </w: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1.6 Barrierefreiheit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 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1.7 Geschlechter-Gerechtigkeit / Chancengleichheit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1.8 Einbindung in bestehende Konzepte in der Region</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Default="00C94504" w:rsidP="007E245D">
            <w:pPr>
              <w:pStyle w:val="FormatvorlageStandard1ArialFettVor48PtNach48PtZeile"/>
            </w:pPr>
            <w:r w:rsidRPr="00084F91">
              <w:t>1.9 Sonstiges</w:t>
            </w:r>
          </w:p>
          <w:p w:rsidR="00A51FDB" w:rsidRDefault="00A51FDB"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A51FDB" w:rsidRPr="000C19CA" w:rsidRDefault="00A51FDB" w:rsidP="00A51FDB">
            <w:pPr>
              <w:pStyle w:val="Standard1"/>
              <w:spacing w:beforeLines="40" w:before="96" w:afterLines="40" w:after="96" w:line="360" w:lineRule="exact"/>
              <w:rPr>
                <w:rFonts w:ascii="Arial" w:hAnsi="Arial" w:cs="Arial"/>
              </w:rPr>
            </w:pP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77"/>
        <w:gridCol w:w="1077"/>
        <w:gridCol w:w="1077"/>
        <w:gridCol w:w="1077"/>
        <w:gridCol w:w="790"/>
        <w:gridCol w:w="41"/>
        <w:gridCol w:w="246"/>
        <w:gridCol w:w="1078"/>
        <w:gridCol w:w="400"/>
        <w:gridCol w:w="705"/>
        <w:gridCol w:w="1074"/>
      </w:tblGrid>
      <w:tr w:rsidR="00C94504" w:rsidRPr="00934382" w:rsidTr="00084F91">
        <w:tc>
          <w:tcPr>
            <w:tcW w:w="9606" w:type="dxa"/>
            <w:gridSpan w:val="12"/>
            <w:shd w:val="clear" w:color="auto" w:fill="DDD9C3" w:themeFill="background2" w:themeFillShade="E6"/>
          </w:tcPr>
          <w:p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3"/>
            </w:r>
          </w:p>
        </w:tc>
      </w:tr>
      <w:tr w:rsidR="00F047B3" w:rsidRPr="00934382" w:rsidTr="00F047B3">
        <w:trPr>
          <w:trHeight w:val="379"/>
        </w:trPr>
        <w:tc>
          <w:tcPr>
            <w:tcW w:w="6103" w:type="dxa"/>
            <w:gridSpan w:val="7"/>
            <w:shd w:val="clear" w:color="auto" w:fill="auto"/>
          </w:tcPr>
          <w:p w:rsidR="00F047B3" w:rsidRPr="00BA1DBD" w:rsidRDefault="00F047B3">
            <w:pPr>
              <w:pStyle w:val="Standard1"/>
              <w:spacing w:before="40" w:after="40" w:line="360" w:lineRule="exact"/>
              <w:rPr>
                <w:rFonts w:ascii="Arial" w:hAnsi="Arial" w:cs="Arial"/>
                <w:b/>
                <w:sz w:val="20"/>
                <w:szCs w:val="20"/>
              </w:rPr>
            </w:pPr>
          </w:p>
        </w:tc>
        <w:tc>
          <w:tcPr>
            <w:tcW w:w="1724" w:type="dxa"/>
            <w:gridSpan w:val="3"/>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779"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nicht förderf</w:t>
            </w:r>
            <w:r w:rsidRPr="00BA1DBD">
              <w:rPr>
                <w:rFonts w:ascii="Arial" w:hAnsi="Arial" w:cs="Arial"/>
                <w:b/>
                <w:sz w:val="20"/>
                <w:szCs w:val="20"/>
              </w:rPr>
              <w:t>ä</w:t>
            </w:r>
            <w:r w:rsidRPr="00BA1DBD">
              <w:rPr>
                <w:rFonts w:ascii="Arial" w:hAnsi="Arial" w:cs="Arial"/>
                <w:b/>
                <w:sz w:val="20"/>
                <w:szCs w:val="20"/>
              </w:rPr>
              <w:t xml:space="preserve">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rsidTr="00F047B3">
        <w:trPr>
          <w:trHeight w:val="379"/>
        </w:trPr>
        <w:tc>
          <w:tcPr>
            <w:tcW w:w="6103" w:type="dxa"/>
            <w:gridSpan w:val="7"/>
            <w:shd w:val="clear" w:color="auto" w:fill="auto"/>
          </w:tcPr>
          <w:p w:rsidR="00F047B3" w:rsidRPr="00934382" w:rsidRDefault="00F047B3">
            <w:pPr>
              <w:pStyle w:val="Standard1"/>
              <w:spacing w:before="40" w:after="40" w:line="360" w:lineRule="exact"/>
              <w:rPr>
                <w:rFonts w:ascii="Arial" w:hAnsi="Arial" w:cs="Arial"/>
                <w:b/>
              </w:rPr>
            </w:pPr>
            <w:r w:rsidRPr="00934382">
              <w:rPr>
                <w:rFonts w:ascii="Arial" w:hAnsi="Arial" w:cs="Arial"/>
                <w:b/>
              </w:rPr>
              <w:t xml:space="preserve">Bruttogesamtkosten des </w:t>
            </w:r>
            <w:r>
              <w:rPr>
                <w:rFonts w:ascii="Arial" w:hAnsi="Arial" w:cs="Arial"/>
                <w:b/>
              </w:rPr>
              <w:t>Vorhabens</w:t>
            </w:r>
            <w:r>
              <w:rPr>
                <w:rStyle w:val="Funotenzeichen"/>
                <w:rFonts w:ascii="Arial" w:hAnsi="Arial" w:cs="Arial"/>
                <w:b/>
              </w:rPr>
              <w:footnoteReference w:id="4"/>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rPr>
            </w:pPr>
            <w:r w:rsidRPr="00934382">
              <w:rPr>
                <w:rFonts w:ascii="Arial" w:hAnsi="Arial" w:cs="Arial"/>
                <w:b/>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die Errichtung von unbeweglichem Vermögen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934382"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unbeweglichem Vermögen</w:t>
            </w:r>
          </w:p>
          <w:p w:rsidR="00F047B3" w:rsidRPr="00731DCA" w:rsidRDefault="00F047B3" w:rsidP="007E245D">
            <w:pPr>
              <w:pStyle w:val="Standard1"/>
              <w:spacing w:before="40" w:after="40" w:line="360" w:lineRule="exact"/>
              <w:ind w:left="708"/>
              <w:rPr>
                <w:rFonts w:ascii="Arial" w:hAnsi="Arial" w:cs="Arial"/>
                <w:sz w:val="20"/>
                <w:szCs w:val="22"/>
              </w:rPr>
            </w:pPr>
            <w:r w:rsidRPr="00934382">
              <w:rPr>
                <w:rFonts w:ascii="Arial" w:hAnsi="Arial" w:cs="Arial"/>
                <w:sz w:val="20"/>
                <w:szCs w:val="22"/>
              </w:rPr>
              <w:t xml:space="preserve">darunter Kosten für Grunderwerb </w:t>
            </w:r>
          </w:p>
        </w:tc>
        <w:tc>
          <w:tcPr>
            <w:tcW w:w="1724" w:type="dxa"/>
            <w:gridSpan w:val="3"/>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Leasingkosten für neue Maschinen und Anlagen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allg. Kosten für Architekten- und Ingenieurleistungen und Beratung</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immaterielle Investitionen (z.B. Lizenzen, Pate</w:t>
            </w:r>
            <w:r w:rsidRPr="00731DCA">
              <w:rPr>
                <w:rFonts w:ascii="Arial" w:hAnsi="Arial" w:cs="Arial"/>
                <w:sz w:val="20"/>
                <w:szCs w:val="22"/>
              </w:rPr>
              <w:t>n</w:t>
            </w:r>
            <w:r w:rsidRPr="00731DCA">
              <w:rPr>
                <w:rFonts w:ascii="Arial" w:hAnsi="Arial" w:cs="Arial"/>
                <w:sz w:val="20"/>
                <w:szCs w:val="22"/>
              </w:rPr>
              <w:t>te, Studien, Konzepte)</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p>
          <w:p w:rsidR="00F047B3" w:rsidRPr="00731DCA" w:rsidRDefault="00F047B3" w:rsidP="007E245D">
            <w:pPr>
              <w:pStyle w:val="Standard1"/>
              <w:spacing w:before="40" w:after="40" w:line="360" w:lineRule="exact"/>
              <w:ind w:left="708"/>
              <w:rPr>
                <w:rFonts w:ascii="Arial" w:hAnsi="Arial" w:cs="Arial"/>
                <w:sz w:val="20"/>
                <w:szCs w:val="22"/>
              </w:rPr>
            </w:pPr>
            <w:r w:rsidRPr="00731DCA">
              <w:rPr>
                <w:rFonts w:ascii="Arial" w:hAnsi="Arial" w:cs="Arial"/>
                <w:sz w:val="20"/>
                <w:szCs w:val="22"/>
              </w:rPr>
              <w:t>zzgl. 15 % Pauschalsatz für indirekte Kosten</w:t>
            </w:r>
          </w:p>
        </w:tc>
        <w:tc>
          <w:tcPr>
            <w:tcW w:w="1724" w:type="dxa"/>
            <w:gridSpan w:val="3"/>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externe Personalkosten (Dienstleistungen)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Schulungskosten (Qualifikation</w:t>
            </w:r>
            <w:r w:rsidRPr="00731DCA">
              <w:rPr>
                <w:rStyle w:val="Funotenzeichen"/>
                <w:rFonts w:ascii="Arial" w:hAnsi="Arial" w:cs="Arial"/>
                <w:sz w:val="20"/>
                <w:szCs w:val="22"/>
              </w:rPr>
              <w:footnoteReference w:id="5"/>
            </w:r>
            <w:r w:rsidRPr="00731DCA">
              <w:rPr>
                <w:rFonts w:ascii="Arial" w:hAnsi="Arial" w:cs="Arial"/>
                <w:sz w:val="20"/>
                <w:szCs w:val="22"/>
              </w:rPr>
              <w:t>) (inklusive Reisekosten</w:t>
            </w:r>
            <w:r w:rsidRPr="00731DCA">
              <w:rPr>
                <w:rStyle w:val="Funotenzeichen"/>
                <w:rFonts w:ascii="Arial" w:hAnsi="Arial" w:cs="Arial"/>
                <w:sz w:val="20"/>
                <w:szCs w:val="22"/>
              </w:rPr>
              <w:footnoteReference w:id="6"/>
            </w:r>
            <w:r w:rsidRPr="00731DCA">
              <w:rPr>
                <w:rFonts w:ascii="Arial" w:hAnsi="Arial" w:cs="Arial"/>
                <w:sz w:val="20"/>
                <w:szCs w:val="22"/>
              </w:rPr>
              <w:t>)</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im Rahmen von Öffentlichkeitsarbeit</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A51FDB">
        <w:trPr>
          <w:trHeight w:val="122"/>
        </w:trPr>
        <w:tc>
          <w:tcPr>
            <w:tcW w:w="9606" w:type="dxa"/>
            <w:gridSpan w:val="12"/>
            <w:shd w:val="clear" w:color="auto" w:fill="auto"/>
          </w:tcPr>
          <w:p w:rsidR="00F047B3" w:rsidRPr="00934382" w:rsidRDefault="00F047B3" w:rsidP="00A51FDB">
            <w:pPr>
              <w:pStyle w:val="Standard1"/>
              <w:spacing w:before="40" w:after="40" w:line="-200" w:lineRule="auto"/>
              <w:rPr>
                <w:rFonts w:ascii="Arial" w:hAnsi="Arial" w:cs="Arial"/>
                <w:b/>
                <w:sz w:val="22"/>
                <w:szCs w:val="22"/>
              </w:rPr>
            </w:pPr>
          </w:p>
        </w:tc>
      </w:tr>
      <w:tr w:rsidR="00F047B3" w:rsidRPr="00934382" w:rsidTr="00084F91">
        <w:tc>
          <w:tcPr>
            <w:tcW w:w="9606" w:type="dxa"/>
            <w:gridSpan w:val="12"/>
            <w:shd w:val="clear" w:color="auto" w:fill="DDD9C3" w:themeFill="background2" w:themeFillShade="E6"/>
          </w:tcPr>
          <w:p w:rsidR="00F047B3" w:rsidRPr="00465B6A" w:rsidRDefault="00F047B3" w:rsidP="007E245D">
            <w:pPr>
              <w:pStyle w:val="FormatvorlageStandard1ArialFettVor48PtNach48PtZeile"/>
              <w:keepNext/>
              <w:numPr>
                <w:ilvl w:val="0"/>
                <w:numId w:val="13"/>
              </w:numPr>
            </w:pPr>
            <w:r w:rsidRPr="00465B6A">
              <w:t xml:space="preserve">Kostenplan nach Jahren </w:t>
            </w:r>
          </w:p>
        </w:tc>
      </w:tr>
      <w:tr w:rsidR="00F047B3" w:rsidTr="00926B6F">
        <w:tc>
          <w:tcPr>
            <w:tcW w:w="964" w:type="dxa"/>
            <w:shd w:val="clear" w:color="auto" w:fill="auto"/>
          </w:tcPr>
          <w:p w:rsidR="00F047B3" w:rsidRPr="00731DCA" w:rsidRDefault="00F047B3" w:rsidP="00084F91">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077" w:type="dxa"/>
            <w:tcBorders>
              <w:bottom w:val="single" w:sz="4" w:space="0" w:color="auto"/>
            </w:tcBorders>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2015</w:t>
            </w:r>
          </w:p>
        </w:tc>
        <w:tc>
          <w:tcPr>
            <w:tcW w:w="1077" w:type="dxa"/>
            <w:tcBorders>
              <w:bottom w:val="single" w:sz="4" w:space="0" w:color="auto"/>
            </w:tcBorders>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2016</w:t>
            </w:r>
          </w:p>
        </w:tc>
        <w:tc>
          <w:tcPr>
            <w:tcW w:w="1077"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2017</w:t>
            </w:r>
          </w:p>
        </w:tc>
        <w:tc>
          <w:tcPr>
            <w:tcW w:w="1077"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2018</w:t>
            </w:r>
          </w:p>
        </w:tc>
        <w:tc>
          <w:tcPr>
            <w:tcW w:w="1077" w:type="dxa"/>
            <w:gridSpan w:val="3"/>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2019</w:t>
            </w:r>
          </w:p>
        </w:tc>
        <w:tc>
          <w:tcPr>
            <w:tcW w:w="1078"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2020</w:t>
            </w:r>
          </w:p>
        </w:tc>
        <w:tc>
          <w:tcPr>
            <w:tcW w:w="1105" w:type="dxa"/>
            <w:gridSpan w:val="2"/>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2021</w:t>
            </w:r>
          </w:p>
        </w:tc>
        <w:tc>
          <w:tcPr>
            <w:tcW w:w="1074"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2022</w:t>
            </w:r>
          </w:p>
        </w:tc>
      </w:tr>
      <w:tr w:rsidR="00F047B3" w:rsidTr="00926B6F">
        <w:tc>
          <w:tcPr>
            <w:tcW w:w="964" w:type="dxa"/>
            <w:shd w:val="clear" w:color="auto" w:fill="auto"/>
          </w:tcPr>
          <w:p w:rsidR="00F047B3" w:rsidRPr="00731DCA" w:rsidRDefault="00F047B3" w:rsidP="00084F91">
            <w:pPr>
              <w:spacing w:before="40" w:after="40" w:line="360" w:lineRule="exact"/>
              <w:rPr>
                <w:rFonts w:ascii="Arial" w:hAnsi="Arial" w:cs="Arial"/>
                <w:b/>
              </w:rPr>
            </w:pPr>
            <w:r w:rsidRPr="00731DCA">
              <w:rPr>
                <w:rFonts w:ascii="Arial" w:hAnsi="Arial" w:cs="Arial"/>
                <w:b/>
              </w:rPr>
              <w:t>€</w:t>
            </w:r>
          </w:p>
        </w:tc>
        <w:tc>
          <w:tcPr>
            <w:tcW w:w="1077" w:type="dxa"/>
            <w:shd w:val="clear" w:color="auto" w:fill="D9D9D9" w:themeFill="background1" w:themeFillShade="D9"/>
          </w:tcPr>
          <w:p w:rsidR="00F047B3" w:rsidRPr="00731DCA" w:rsidRDefault="00F047B3" w:rsidP="00084F91">
            <w:pPr>
              <w:spacing w:before="40" w:after="40" w:line="360" w:lineRule="exact"/>
              <w:rPr>
                <w:rFonts w:ascii="Arial" w:hAnsi="Arial" w:cs="Arial"/>
              </w:rPr>
            </w:pPr>
          </w:p>
        </w:tc>
        <w:tc>
          <w:tcPr>
            <w:tcW w:w="1077" w:type="dxa"/>
            <w:shd w:val="clear" w:color="auto" w:fill="D9D9D9" w:themeFill="background1" w:themeFillShade="D9"/>
          </w:tcPr>
          <w:p w:rsidR="00F047B3" w:rsidRPr="00731DCA" w:rsidRDefault="00F047B3" w:rsidP="00084F91">
            <w:pPr>
              <w:spacing w:before="40" w:after="40" w:line="360" w:lineRule="exact"/>
              <w:rPr>
                <w:rFonts w:ascii="Arial" w:hAnsi="Arial" w:cs="Arial"/>
              </w:rPr>
            </w:pPr>
          </w:p>
        </w:tc>
        <w:tc>
          <w:tcPr>
            <w:tcW w:w="1077" w:type="dxa"/>
            <w:shd w:val="clear" w:color="auto" w:fill="auto"/>
          </w:tcPr>
          <w:p w:rsidR="00F047B3" w:rsidRPr="00731DCA" w:rsidRDefault="00F047B3" w:rsidP="00084F91">
            <w:pPr>
              <w:spacing w:before="40" w:after="40" w:line="360" w:lineRule="exact"/>
              <w:rPr>
                <w:rFonts w:ascii="Arial" w:hAnsi="Arial" w:cs="Arial"/>
              </w:rPr>
            </w:pPr>
          </w:p>
        </w:tc>
        <w:tc>
          <w:tcPr>
            <w:tcW w:w="1077" w:type="dxa"/>
            <w:shd w:val="clear" w:color="auto" w:fill="auto"/>
          </w:tcPr>
          <w:p w:rsidR="00F047B3" w:rsidRPr="00731DCA" w:rsidRDefault="00F047B3" w:rsidP="00084F91">
            <w:pPr>
              <w:spacing w:before="40" w:after="40" w:line="360" w:lineRule="exact"/>
              <w:rPr>
                <w:rFonts w:ascii="Arial" w:hAnsi="Arial" w:cs="Arial"/>
              </w:rPr>
            </w:pPr>
          </w:p>
        </w:tc>
        <w:tc>
          <w:tcPr>
            <w:tcW w:w="1077" w:type="dxa"/>
            <w:gridSpan w:val="3"/>
            <w:shd w:val="clear" w:color="auto" w:fill="auto"/>
          </w:tcPr>
          <w:p w:rsidR="00F047B3" w:rsidRPr="00731DCA" w:rsidRDefault="00F047B3" w:rsidP="00084F91">
            <w:pPr>
              <w:spacing w:before="40" w:after="40" w:line="360" w:lineRule="exact"/>
              <w:rPr>
                <w:rFonts w:ascii="Arial" w:hAnsi="Arial" w:cs="Arial"/>
              </w:rPr>
            </w:pPr>
          </w:p>
        </w:tc>
        <w:tc>
          <w:tcPr>
            <w:tcW w:w="1078" w:type="dxa"/>
            <w:shd w:val="clear" w:color="auto" w:fill="auto"/>
          </w:tcPr>
          <w:p w:rsidR="00F047B3" w:rsidRPr="00731DCA" w:rsidRDefault="00F047B3" w:rsidP="00084F91">
            <w:pPr>
              <w:spacing w:before="40" w:after="40" w:line="360" w:lineRule="exact"/>
              <w:rPr>
                <w:rFonts w:ascii="Arial" w:hAnsi="Arial" w:cs="Arial"/>
              </w:rPr>
            </w:pPr>
          </w:p>
        </w:tc>
        <w:tc>
          <w:tcPr>
            <w:tcW w:w="1105" w:type="dxa"/>
            <w:gridSpan w:val="2"/>
            <w:shd w:val="clear" w:color="auto" w:fill="auto"/>
          </w:tcPr>
          <w:p w:rsidR="00F047B3" w:rsidRPr="00731DCA" w:rsidRDefault="00F047B3" w:rsidP="00084F91">
            <w:pPr>
              <w:spacing w:before="40" w:after="40" w:line="360" w:lineRule="exact"/>
              <w:rPr>
                <w:rFonts w:ascii="Arial" w:hAnsi="Arial" w:cs="Arial"/>
              </w:rPr>
            </w:pPr>
          </w:p>
        </w:tc>
        <w:tc>
          <w:tcPr>
            <w:tcW w:w="1074" w:type="dxa"/>
            <w:shd w:val="clear" w:color="auto" w:fill="auto"/>
          </w:tcPr>
          <w:p w:rsidR="00F047B3" w:rsidRPr="00731DCA" w:rsidRDefault="00F047B3" w:rsidP="00084F91">
            <w:pPr>
              <w:spacing w:before="40" w:after="40" w:line="360" w:lineRule="exact"/>
              <w:rPr>
                <w:rFonts w:ascii="Arial" w:hAnsi="Arial" w:cs="Arial"/>
              </w:rPr>
            </w:pPr>
          </w:p>
        </w:tc>
      </w:tr>
      <w:tr w:rsidR="00F047B3" w:rsidRPr="00A51FDB" w:rsidTr="00A51FDB">
        <w:tc>
          <w:tcPr>
            <w:tcW w:w="9606" w:type="dxa"/>
            <w:gridSpan w:val="12"/>
            <w:shd w:val="clear" w:color="auto" w:fill="auto"/>
          </w:tcPr>
          <w:p w:rsidR="00F047B3" w:rsidRPr="00A51FDB" w:rsidRDefault="00F047B3" w:rsidP="00A51FDB">
            <w:pPr>
              <w:spacing w:before="40" w:after="40" w:line="160" w:lineRule="exact"/>
              <w:rPr>
                <w:rFonts w:ascii="Arial" w:hAnsi="Arial" w:cs="Arial"/>
                <w:sz w:val="20"/>
                <w:szCs w:val="20"/>
              </w:rPr>
            </w:pPr>
          </w:p>
        </w:tc>
      </w:tr>
      <w:tr w:rsidR="00F047B3" w:rsidRPr="0097478C" w:rsidTr="00084F91">
        <w:tc>
          <w:tcPr>
            <w:tcW w:w="9606" w:type="dxa"/>
            <w:gridSpan w:val="12"/>
            <w:shd w:val="clear" w:color="auto" w:fill="DDD9C3" w:themeFill="background2" w:themeFillShade="E6"/>
          </w:tcPr>
          <w:p w:rsidR="00F047B3" w:rsidRPr="00465B6A" w:rsidRDefault="00F047B3" w:rsidP="007E245D">
            <w:pPr>
              <w:pStyle w:val="FormatvorlageStandard1ArialFettVor48PtNach48PtZeile"/>
              <w:keepNext/>
              <w:numPr>
                <w:ilvl w:val="0"/>
                <w:numId w:val="13"/>
              </w:numPr>
            </w:pPr>
            <w:r w:rsidRPr="00465B6A">
              <w:t>Finanzierungsplan</w:t>
            </w:r>
          </w:p>
        </w:tc>
      </w:tr>
      <w:tr w:rsidR="00F047B3" w:rsidRPr="00024C0F" w:rsidTr="00731DCA">
        <w:tc>
          <w:tcPr>
            <w:tcW w:w="6062" w:type="dxa"/>
            <w:gridSpan w:val="6"/>
            <w:shd w:val="clear" w:color="auto" w:fill="auto"/>
          </w:tcPr>
          <w:p w:rsidR="00F047B3" w:rsidRPr="00414513" w:rsidRDefault="00F047B3" w:rsidP="00084F91">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731DCA" w:rsidRDefault="00F047B3" w:rsidP="00084F91">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7"/>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BA1797">
        <w:tc>
          <w:tcPr>
            <w:tcW w:w="6062" w:type="dxa"/>
            <w:gridSpan w:val="6"/>
            <w:shd w:val="clear" w:color="auto" w:fill="auto"/>
          </w:tcPr>
          <w:p w:rsidR="00F047B3" w:rsidRDefault="00F047B3" w:rsidP="00084F91">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44" w:type="dxa"/>
            <w:gridSpan w:val="6"/>
            <w:shd w:val="clear" w:color="auto" w:fill="auto"/>
          </w:tcPr>
          <w:p w:rsidR="00F047B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rPr>
          <w:trHeight w:val="472"/>
        </w:trPr>
        <w:tc>
          <w:tcPr>
            <w:tcW w:w="6062" w:type="dxa"/>
            <w:gridSpan w:val="6"/>
            <w:shd w:val="clear" w:color="auto" w:fill="auto"/>
          </w:tcPr>
          <w:p w:rsidR="00F047B3" w:rsidRDefault="00F047B3" w:rsidP="00084F91">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44" w:type="dxa"/>
            <w:gridSpan w:val="6"/>
            <w:shd w:val="clear" w:color="auto" w:fill="auto"/>
          </w:tcPr>
          <w:p w:rsidR="00F047B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414513" w:rsidTr="00934382">
        <w:tc>
          <w:tcPr>
            <w:tcW w:w="6062" w:type="dxa"/>
            <w:gridSpan w:val="6"/>
            <w:shd w:val="clear" w:color="auto" w:fill="auto"/>
          </w:tcPr>
          <w:p w:rsidR="00F047B3" w:rsidRPr="00731DCA" w:rsidRDefault="00F047B3" w:rsidP="00084F91">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F047B3" w:rsidRPr="00024C0F" w:rsidTr="00934382">
        <w:tc>
          <w:tcPr>
            <w:tcW w:w="6062" w:type="dxa"/>
            <w:gridSpan w:val="6"/>
            <w:shd w:val="clear" w:color="auto" w:fill="auto"/>
          </w:tcPr>
          <w:p w:rsidR="00F047B3" w:rsidRPr="00414513" w:rsidRDefault="00F047B3" w:rsidP="00084F91">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934382">
        <w:tc>
          <w:tcPr>
            <w:tcW w:w="6062" w:type="dxa"/>
            <w:gridSpan w:val="6"/>
            <w:shd w:val="clear" w:color="auto" w:fill="auto"/>
          </w:tcPr>
          <w:p w:rsidR="00F047B3" w:rsidRPr="001C7BE3" w:rsidRDefault="00F047B3" w:rsidP="00084F91">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44" w:type="dxa"/>
            <w:gridSpan w:val="6"/>
            <w:shd w:val="clear" w:color="auto" w:fill="auto"/>
          </w:tcPr>
          <w:p w:rsidR="00F047B3" w:rsidRPr="00414513" w:rsidDel="00BA1797"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934382">
        <w:tc>
          <w:tcPr>
            <w:tcW w:w="9606" w:type="dxa"/>
            <w:gridSpan w:val="12"/>
            <w:shd w:val="clear" w:color="auto" w:fill="auto"/>
          </w:tcPr>
          <w:p w:rsidR="00F047B3" w:rsidRDefault="00F047B3" w:rsidP="00084F91">
            <w:pPr>
              <w:pStyle w:val="Standard1"/>
              <w:spacing w:line="240" w:lineRule="exact"/>
              <w:rPr>
                <w:rFonts w:ascii="Arial" w:hAnsi="Arial" w:cs="Arial"/>
                <w:b/>
                <w:sz w:val="22"/>
                <w:szCs w:val="22"/>
              </w:rPr>
            </w:pPr>
          </w:p>
        </w:tc>
      </w:tr>
      <w:tr w:rsidR="00F047B3" w:rsidRPr="00024C0F" w:rsidTr="00731DCA">
        <w:tc>
          <w:tcPr>
            <w:tcW w:w="6062" w:type="dxa"/>
            <w:gridSpan w:val="6"/>
            <w:shd w:val="clear" w:color="auto" w:fill="auto"/>
          </w:tcPr>
          <w:p w:rsidR="00F047B3" w:rsidRPr="00414513" w:rsidRDefault="00F047B3" w:rsidP="004005B2">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sidR="00707432">
              <w:rPr>
                <w:rFonts w:ascii="Arial" w:hAnsi="Arial" w:cs="Arial"/>
                <w:sz w:val="22"/>
                <w:szCs w:val="22"/>
              </w:rPr>
              <w:t>:</w:t>
            </w:r>
            <w:r w:rsidR="00707432">
              <w:rPr>
                <w:rFonts w:ascii="Arial" w:hAnsi="Arial" w:cs="Arial"/>
                <w:sz w:val="22"/>
                <w:szCs w:val="22"/>
              </w:rPr>
              <w:br/>
              <w:t>Zuwendungs</w:t>
            </w:r>
            <w:r>
              <w:rPr>
                <w:rFonts w:ascii="Arial" w:hAnsi="Arial" w:cs="Arial"/>
                <w:sz w:val="22"/>
                <w:szCs w:val="22"/>
              </w:rPr>
              <w:t>satz _____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ind w:left="426"/>
              <w:rPr>
                <w:rFonts w:ascii="Arial" w:hAnsi="Arial" w:cs="Arial"/>
                <w:sz w:val="22"/>
                <w:szCs w:val="22"/>
              </w:rPr>
            </w:pPr>
            <w:r w:rsidRPr="00414513">
              <w:rPr>
                <w:rFonts w:ascii="Arial" w:hAnsi="Arial" w:cs="Arial"/>
                <w:sz w:val="22"/>
                <w:szCs w:val="22"/>
              </w:rPr>
              <w:t>davon ELER</w:t>
            </w:r>
            <w:r>
              <w:rPr>
                <w:rFonts w:ascii="Arial" w:hAnsi="Arial" w:cs="Arial"/>
                <w:sz w:val="22"/>
                <w:szCs w:val="22"/>
              </w:rPr>
              <w:t>-Mittel</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BA1797">
        <w:tc>
          <w:tcPr>
            <w:tcW w:w="6062" w:type="dxa"/>
            <w:gridSpan w:val="6"/>
            <w:shd w:val="clear" w:color="auto" w:fill="auto"/>
          </w:tcPr>
          <w:p w:rsidR="00F047B3" w:rsidRDefault="00F047B3" w:rsidP="00084F91">
            <w:pPr>
              <w:pStyle w:val="Standard1"/>
              <w:spacing w:before="40" w:after="40" w:line="360" w:lineRule="exact"/>
              <w:ind w:left="426"/>
              <w:rPr>
                <w:rFonts w:ascii="Arial" w:hAnsi="Arial" w:cs="Arial"/>
                <w:sz w:val="22"/>
                <w:szCs w:val="22"/>
              </w:rPr>
            </w:pPr>
            <w:r>
              <w:rPr>
                <w:rFonts w:ascii="Arial" w:hAnsi="Arial" w:cs="Arial"/>
                <w:sz w:val="22"/>
                <w:szCs w:val="22"/>
              </w:rPr>
              <w:t>davon nationale Mittel</w:t>
            </w:r>
            <w:r>
              <w:rPr>
                <w:rStyle w:val="Funotenzeichen"/>
                <w:rFonts w:ascii="Arial" w:hAnsi="Arial" w:cs="Arial"/>
                <w:sz w:val="22"/>
                <w:szCs w:val="22"/>
              </w:rPr>
              <w:footnoteReference w:id="8"/>
            </w:r>
          </w:p>
        </w:tc>
        <w:tc>
          <w:tcPr>
            <w:tcW w:w="3544" w:type="dxa"/>
            <w:gridSpan w:val="6"/>
            <w:shd w:val="clear" w:color="auto" w:fill="auto"/>
          </w:tcPr>
          <w:p w:rsidR="00F047B3" w:rsidRPr="00414513" w:rsidDel="00BA1797"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44" w:type="dxa"/>
            <w:gridSpan w:val="6"/>
            <w:shd w:val="clear" w:color="auto" w:fill="auto"/>
          </w:tcPr>
          <w:p w:rsidR="00F047B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rsidR="00F047B3" w:rsidRPr="00414513" w:rsidRDefault="00F047B3" w:rsidP="00084F91">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F047B3" w:rsidRPr="00024C0F" w:rsidTr="00731DCA">
        <w:tc>
          <w:tcPr>
            <w:tcW w:w="6062" w:type="dxa"/>
            <w:gridSpan w:val="6"/>
            <w:shd w:val="clear" w:color="auto" w:fill="auto"/>
          </w:tcPr>
          <w:p w:rsidR="00F047B3" w:rsidRPr="00414513" w:rsidRDefault="00F047B3" w:rsidP="006238E3">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A51FDB" w:rsidTr="001C33F7">
        <w:tc>
          <w:tcPr>
            <w:tcW w:w="9606" w:type="dxa"/>
            <w:gridSpan w:val="12"/>
            <w:shd w:val="clear" w:color="auto" w:fill="auto"/>
          </w:tcPr>
          <w:p w:rsidR="00F047B3" w:rsidRPr="00A51FDB" w:rsidRDefault="00F047B3" w:rsidP="001C33F7">
            <w:pPr>
              <w:spacing w:before="40" w:after="40" w:line="160" w:lineRule="exact"/>
              <w:rPr>
                <w:rFonts w:ascii="Arial" w:hAnsi="Arial" w:cs="Arial"/>
                <w:sz w:val="20"/>
                <w:szCs w:val="20"/>
              </w:rPr>
            </w:pPr>
          </w:p>
        </w:tc>
      </w:tr>
      <w:tr w:rsidR="00F047B3" w:rsidRPr="004005B2" w:rsidTr="00934382">
        <w:tc>
          <w:tcPr>
            <w:tcW w:w="9606" w:type="dxa"/>
            <w:gridSpan w:val="12"/>
            <w:shd w:val="clear" w:color="auto" w:fill="DDD9C3"/>
          </w:tcPr>
          <w:p w:rsidR="00F047B3" w:rsidRPr="004005B2" w:rsidRDefault="00F047B3" w:rsidP="007E245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Einnahmen</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A51FDB" w:rsidTr="001C33F7">
        <w:tc>
          <w:tcPr>
            <w:tcW w:w="9606" w:type="dxa"/>
            <w:gridSpan w:val="12"/>
            <w:shd w:val="clear" w:color="auto" w:fill="auto"/>
          </w:tcPr>
          <w:p w:rsidR="00F047B3" w:rsidRPr="00A51FDB" w:rsidRDefault="00F047B3" w:rsidP="001C33F7">
            <w:pPr>
              <w:spacing w:before="40" w:after="40" w:line="160" w:lineRule="exact"/>
              <w:rPr>
                <w:rFonts w:ascii="Arial" w:hAnsi="Arial" w:cs="Arial"/>
                <w:sz w:val="20"/>
                <w:szCs w:val="20"/>
              </w:rPr>
            </w:pPr>
          </w:p>
        </w:tc>
      </w:tr>
      <w:tr w:rsidR="00F047B3" w:rsidRPr="00414513" w:rsidTr="00731DCA">
        <w:tc>
          <w:tcPr>
            <w:tcW w:w="9606" w:type="dxa"/>
            <w:gridSpan w:val="12"/>
            <w:shd w:val="clear" w:color="auto" w:fill="DDD9C3"/>
          </w:tcPr>
          <w:p w:rsidR="00F047B3" w:rsidRPr="00414513" w:rsidRDefault="00F047B3" w:rsidP="00084F91">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F047B3" w:rsidRPr="0097478C" w:rsidTr="00731DCA">
        <w:tc>
          <w:tcPr>
            <w:tcW w:w="9606" w:type="dxa"/>
            <w:gridSpan w:val="12"/>
            <w:shd w:val="clear" w:color="auto" w:fill="auto"/>
          </w:tcPr>
          <w:p w:rsidR="00F047B3" w:rsidRPr="008014FA" w:rsidRDefault="00F047B3" w:rsidP="00084F91">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197A6C">
              <w:rPr>
                <w:rFonts w:ascii="Arial" w:hAnsi="Arial" w:cs="Arial"/>
              </w:rPr>
            </w:r>
            <w:r w:rsidR="00197A6C">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Gutachten (u. a. Wirtschaftlichkeitsgutachten) zum </w:t>
            </w:r>
            <w:r>
              <w:rPr>
                <w:rFonts w:ascii="Arial" w:hAnsi="Arial" w:cs="Arial"/>
                <w:sz w:val="22"/>
                <w:szCs w:val="22"/>
              </w:rPr>
              <w:t>Vorhaben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rsidR="00F047B3" w:rsidRPr="008014FA" w:rsidRDefault="00F047B3" w:rsidP="00084F91">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ab einem Eigenanteil von 10.000 € durch Kontoauszüge, Kreditbereitschaftserklärung oder andere geeignete Unterlagen </w:t>
            </w:r>
          </w:p>
          <w:p w:rsidR="00F047B3" w:rsidRPr="008014FA" w:rsidRDefault="00F047B3" w:rsidP="00084F91">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ab einem Eigenanteil von 10.000</w:t>
            </w:r>
            <w:r>
              <w:rPr>
                <w:rFonts w:ascii="Arial" w:hAnsi="Arial" w:cs="Arial"/>
                <w:sz w:val="22"/>
                <w:szCs w:val="22"/>
              </w:rPr>
              <w:t> </w:t>
            </w:r>
            <w:r w:rsidRPr="008014FA">
              <w:rPr>
                <w:rFonts w:ascii="Arial" w:hAnsi="Arial" w:cs="Arial"/>
                <w:sz w:val="22"/>
                <w:szCs w:val="22"/>
              </w:rPr>
              <w:t>€ durch Stellungnahme der zuständigen Rechtsaufsichtsbehörde</w:t>
            </w:r>
          </w:p>
          <w:p w:rsidR="00F047B3"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rsidR="00197A6C" w:rsidRPr="008014FA" w:rsidRDefault="00197A6C"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r>
            <w:r w:rsidRPr="00197A6C">
              <w:rPr>
                <w:rFonts w:ascii="Arial" w:hAnsi="Arial" w:cs="Arial"/>
                <w:sz w:val="22"/>
                <w:szCs w:val="22"/>
              </w:rPr>
              <w:t>Bestätigung der zuständigen Kreisverwaltung des Bedarfes für die Bereitstellung des betre</w:t>
            </w:r>
            <w:r w:rsidRPr="00197A6C">
              <w:rPr>
                <w:rFonts w:ascii="Arial" w:hAnsi="Arial" w:cs="Arial"/>
                <w:sz w:val="22"/>
                <w:szCs w:val="22"/>
              </w:rPr>
              <w:t>f</w:t>
            </w:r>
            <w:r w:rsidRPr="00197A6C">
              <w:rPr>
                <w:rFonts w:ascii="Arial" w:hAnsi="Arial" w:cs="Arial"/>
                <w:sz w:val="22"/>
                <w:szCs w:val="22"/>
              </w:rPr>
              <w:t>fenden Gutes oder der betreffenden Dienstleistung d</w:t>
            </w:r>
            <w:r>
              <w:rPr>
                <w:rFonts w:ascii="Arial" w:hAnsi="Arial" w:cs="Arial"/>
                <w:sz w:val="22"/>
                <w:szCs w:val="22"/>
              </w:rPr>
              <w:t>er Grundversorgung unter Berück</w:t>
            </w:r>
            <w:r w:rsidRPr="00197A6C">
              <w:rPr>
                <w:rFonts w:ascii="Arial" w:hAnsi="Arial" w:cs="Arial"/>
                <w:sz w:val="22"/>
                <w:szCs w:val="22"/>
              </w:rPr>
              <w:t>sic</w:t>
            </w:r>
            <w:r w:rsidRPr="00197A6C">
              <w:rPr>
                <w:rFonts w:ascii="Arial" w:hAnsi="Arial" w:cs="Arial"/>
                <w:sz w:val="22"/>
                <w:szCs w:val="22"/>
              </w:rPr>
              <w:t>h</w:t>
            </w:r>
            <w:r w:rsidRPr="00197A6C">
              <w:rPr>
                <w:rFonts w:ascii="Arial" w:hAnsi="Arial" w:cs="Arial"/>
                <w:sz w:val="22"/>
                <w:szCs w:val="22"/>
              </w:rPr>
              <w:t>tigung gleichartiger, bereits bestehender Einrichtungen in Ortsnähe</w:t>
            </w:r>
          </w:p>
          <w:p w:rsidR="00F047B3"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w:t>
            </w:r>
            <w:proofErr w:type="spellStart"/>
            <w:r w:rsidRPr="008014FA">
              <w:rPr>
                <w:rFonts w:ascii="Arial" w:hAnsi="Arial" w:cs="Arial"/>
                <w:sz w:val="22"/>
                <w:szCs w:val="22"/>
              </w:rPr>
              <w:t>minimis</w:t>
            </w:r>
            <w:proofErr w:type="spellEnd"/>
            <w:r w:rsidRPr="008014FA">
              <w:rPr>
                <w:rFonts w:ascii="Arial" w:hAnsi="Arial" w:cs="Arial"/>
                <w:sz w:val="22"/>
                <w:szCs w:val="22"/>
              </w:rPr>
              <w:t>-Bescheinigungen</w:t>
            </w:r>
          </w:p>
          <w:p w:rsidR="00197A6C" w:rsidRPr="008014FA" w:rsidRDefault="00197A6C"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rsidR="00F047B3" w:rsidRDefault="00F047B3" w:rsidP="008014FA">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197A6C">
              <w:rPr>
                <w:rFonts w:ascii="Arial" w:hAnsi="Arial" w:cs="Arial"/>
                <w:sz w:val="22"/>
                <w:szCs w:val="22"/>
              </w:rPr>
            </w:r>
            <w:r w:rsidR="00197A6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p w:rsidR="00197A6C" w:rsidRPr="008B6CF4" w:rsidRDefault="00197A6C" w:rsidP="008014FA">
            <w:pPr>
              <w:pStyle w:val="Standard1"/>
              <w:spacing w:before="40" w:after="40" w:line="360" w:lineRule="exact"/>
              <w:ind w:left="426" w:hanging="426"/>
              <w:rPr>
                <w:rFonts w:ascii="Arial" w:hAnsi="Arial" w:cs="Arial"/>
                <w:b/>
              </w:rPr>
            </w:pPr>
          </w:p>
        </w:tc>
      </w:tr>
    </w:tbl>
    <w:p w:rsidR="00AA376E" w:rsidRDefault="00AA376E" w:rsidP="00731DCA">
      <w:pPr>
        <w:pStyle w:val="Standard1"/>
        <w:spacing w:after="120" w:line="320" w:lineRule="exact"/>
        <w:rPr>
          <w:rFonts w:ascii="Arial" w:hAnsi="Arial" w:cs="Arial"/>
          <w:b/>
          <w:sz w:val="32"/>
          <w:szCs w:val="32"/>
        </w:rPr>
      </w:pPr>
    </w:p>
    <w:p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w:t>
      </w:r>
      <w:r>
        <w:rPr>
          <w:rFonts w:ascii="Arial" w:hAnsi="Arial" w:cs="Arial"/>
        </w:rPr>
        <w:t>l</w:t>
      </w:r>
      <w:r>
        <w:rPr>
          <w:rFonts w:ascii="Arial" w:hAnsi="Arial" w:cs="Arial"/>
        </w:rPr>
        <w:t>ten Unterlagen an:</w:t>
      </w:r>
    </w:p>
    <w:p w:rsidR="00084F91" w:rsidRDefault="00084F91" w:rsidP="00084F91">
      <w:pPr>
        <w:pStyle w:val="Standard1"/>
        <w:spacing w:line="360" w:lineRule="exact"/>
        <w:jc w:val="both"/>
        <w:rPr>
          <w:rFonts w:ascii="Arial" w:hAnsi="Arial" w:cs="Arial"/>
        </w:rPr>
      </w:pPr>
    </w:p>
    <w:p w:rsidR="00197A6C" w:rsidRDefault="00197A6C" w:rsidP="00084F91">
      <w:pPr>
        <w:pStyle w:val="Standard1"/>
        <w:spacing w:line="36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6238E3">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ggf. </w:t>
            </w:r>
            <w:r w:rsidR="006238E3" w:rsidRPr="008014FA">
              <w:rPr>
                <w:rFonts w:ascii="Arial" w:hAnsi="Arial" w:cs="Arial"/>
                <w:sz w:val="22"/>
                <w:szCs w:val="22"/>
              </w:rPr>
              <w:t xml:space="preserve">vertreten durch den </w:t>
            </w:r>
            <w:r w:rsidRPr="008014FA">
              <w:rPr>
                <w:rFonts w:ascii="Arial" w:hAnsi="Arial" w:cs="Arial"/>
                <w:sz w:val="22"/>
                <w:szCs w:val="22"/>
              </w:rPr>
              <w:t>federführende</w:t>
            </w:r>
            <w:r w:rsidR="006238E3" w:rsidRPr="008014FA">
              <w:rPr>
                <w:rFonts w:ascii="Arial" w:hAnsi="Arial" w:cs="Arial"/>
                <w:sz w:val="22"/>
                <w:szCs w:val="22"/>
              </w:rPr>
              <w:t>n</w:t>
            </w:r>
            <w:r w:rsidRPr="008014FA">
              <w:rPr>
                <w:rFonts w:ascii="Arial" w:hAnsi="Arial" w:cs="Arial"/>
                <w:sz w:val="22"/>
                <w:szCs w:val="22"/>
              </w:rPr>
              <w:t xml:space="preserve"> Partner der LAG</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bl>
    <w:p w:rsidR="00084F91" w:rsidRDefault="00084F91" w:rsidP="00084F91">
      <w:pPr>
        <w:pStyle w:val="Standard1"/>
        <w:spacing w:line="360" w:lineRule="exact"/>
        <w:jc w:val="both"/>
        <w:rPr>
          <w:rFonts w:ascii="Arial" w:hAnsi="Arial" w:cs="Arial"/>
        </w:rPr>
      </w:pPr>
    </w:p>
    <w:p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rsidR="006C5F0E" w:rsidRDefault="006C5F0E" w:rsidP="00084F91">
      <w:pPr>
        <w:pStyle w:val="Standard1"/>
        <w:spacing w:line="360" w:lineRule="exact"/>
        <w:jc w:val="both"/>
        <w:rPr>
          <w:rFonts w:ascii="Arial" w:hAnsi="Arial" w:cs="Arial"/>
        </w:rPr>
      </w:pPr>
    </w:p>
    <w:p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rsidR="00084F91" w:rsidRPr="00A51FDB" w:rsidRDefault="00084F91" w:rsidP="00084F91">
      <w:pPr>
        <w:pStyle w:val="Standard1"/>
        <w:spacing w:line="360" w:lineRule="exact"/>
        <w:jc w:val="both"/>
        <w:rPr>
          <w:rFonts w:ascii="Arial" w:hAnsi="Arial" w:cs="Arial"/>
          <w:b/>
        </w:rPr>
      </w:pPr>
    </w:p>
    <w:p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rsidR="00A51FDB" w:rsidRPr="00A51FDB" w:rsidRDefault="00A51FDB" w:rsidP="00084F91">
      <w:pPr>
        <w:pStyle w:val="Standard1"/>
        <w:spacing w:line="360" w:lineRule="exact"/>
        <w:jc w:val="both"/>
        <w:rPr>
          <w:rFonts w:ascii="Arial" w:hAnsi="Arial" w:cs="Arial"/>
          <w:b/>
        </w:rPr>
      </w:pPr>
    </w:p>
    <w:p w:rsidR="00254846" w:rsidRPr="00070EE1" w:rsidRDefault="00254846" w:rsidP="00084F91">
      <w:pPr>
        <w:pStyle w:val="Standard1"/>
        <w:spacing w:line="360" w:lineRule="exact"/>
        <w:rPr>
          <w:rFonts w:ascii="Arial" w:hAnsi="Arial" w:cs="Arial"/>
        </w:rPr>
      </w:pPr>
    </w:p>
    <w:p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w:t>
      </w:r>
      <w:r w:rsidR="00CC7FB9" w:rsidRPr="007E245D">
        <w:rPr>
          <w:rFonts w:ascii="Arial" w:hAnsi="Arial" w:cs="Arial"/>
          <w:sz w:val="18"/>
          <w:szCs w:val="20"/>
        </w:rPr>
        <w:t>r</w:t>
      </w:r>
      <w:r w:rsidR="00CC7FB9" w:rsidRPr="007E245D">
        <w:rPr>
          <w:rFonts w:ascii="Arial" w:hAnsi="Arial" w:cs="Arial"/>
          <w:sz w:val="18"/>
          <w:szCs w:val="20"/>
        </w:rPr>
        <w:t>habens</w:t>
      </w:r>
      <w:r w:rsidRPr="007E245D">
        <w:rPr>
          <w:rFonts w:ascii="Arial" w:hAnsi="Arial" w:cs="Arial"/>
          <w:sz w:val="18"/>
          <w:szCs w:val="20"/>
        </w:rPr>
        <w:t xml:space="preserve"> </w:t>
      </w:r>
    </w:p>
    <w:sectPr w:rsidR="00070EE1" w:rsidRPr="007E245D" w:rsidSect="00A32B08">
      <w:footerReference w:type="default" r:id="rId10"/>
      <w:headerReference w:type="first" r:id="rId11"/>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EF" w:rsidRDefault="008C43EF">
      <w:r>
        <w:separator/>
      </w:r>
    </w:p>
  </w:endnote>
  <w:endnote w:type="continuationSeparator" w:id="0">
    <w:p w:rsidR="008C43EF" w:rsidRDefault="008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rsidR="00A32B08" w:rsidRPr="00D47682" w:rsidRDefault="00A32B0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197A6C">
              <w:rPr>
                <w:rFonts w:ascii="Arial" w:hAnsi="Arial" w:cs="Arial"/>
                <w:bCs/>
                <w:noProof/>
                <w:vanish w:val="0"/>
                <w:sz w:val="18"/>
                <w:szCs w:val="18"/>
              </w:rPr>
              <w:t>4</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197A6C">
              <w:rPr>
                <w:rFonts w:ascii="Arial" w:hAnsi="Arial" w:cs="Arial"/>
                <w:bCs/>
                <w:noProof/>
                <w:vanish w:val="0"/>
                <w:sz w:val="18"/>
                <w:szCs w:val="18"/>
              </w:rPr>
              <w:t>10</w:t>
            </w:r>
            <w:r w:rsidRPr="00D47682">
              <w:rPr>
                <w:rFonts w:ascii="Arial" w:hAnsi="Arial" w:cs="Arial"/>
                <w:bCs/>
                <w:vanish w:val="0"/>
                <w:sz w:val="18"/>
                <w:szCs w:val="18"/>
              </w:rPr>
              <w:fldChar w:fldCharType="end"/>
            </w:r>
          </w:p>
        </w:sdtContent>
      </w:sdt>
    </w:sdtContent>
  </w:sdt>
  <w:p w:rsidR="008C43EF" w:rsidRPr="00D47682" w:rsidRDefault="008C43EF">
    <w:pPr>
      <w:pStyle w:val="Fuzeile"/>
      <w:rPr>
        <w:vanish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EF" w:rsidRDefault="008C43EF">
      <w:r>
        <w:separator/>
      </w:r>
    </w:p>
  </w:footnote>
  <w:footnote w:type="continuationSeparator" w:id="0">
    <w:p w:rsidR="008C43EF" w:rsidRDefault="008C43EF">
      <w:r>
        <w:continuationSeparator/>
      </w:r>
    </w:p>
  </w:footnote>
  <w:footnote w:id="1">
    <w:p w:rsidR="00DA27C4" w:rsidRDefault="00DA27C4"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ELER-Verordnung </w:t>
      </w:r>
      <w:r w:rsidRPr="001C33F7">
        <w:t>beitragen</w:t>
      </w:r>
      <w:r>
        <w:t>.</w:t>
      </w:r>
    </w:p>
  </w:footnote>
  <w:footnote w:id="2">
    <w:p w:rsidR="00DA27C4" w:rsidRPr="00084F91" w:rsidRDefault="00DA27C4" w:rsidP="001C7BE3">
      <w:pPr>
        <w:pStyle w:val="Funotentext"/>
        <w:rPr>
          <w:rFonts w:cs="Arial"/>
        </w:rPr>
      </w:pPr>
      <w:r w:rsidRPr="00084F91">
        <w:rPr>
          <w:rStyle w:val="Funotenzeichen"/>
          <w:rFonts w:cs="Arial"/>
        </w:rPr>
        <w:footnoteRef/>
      </w:r>
      <w:r w:rsidRPr="00084F91">
        <w:rPr>
          <w:rFonts w:cs="Arial"/>
        </w:rPr>
        <w:t xml:space="preserve"> </w:t>
      </w:r>
      <w:r w:rsidRPr="00084F91">
        <w:rPr>
          <w:rFonts w:cs="Arial"/>
        </w:rPr>
        <w:tab/>
        <w:t>Als Vorhabenbeginn sind grundsätzlich der Abschluss eines der Ausführung zuzurechnenden Lieferungs- oder Lei</w:t>
      </w:r>
      <w:r w:rsidRPr="00084F91">
        <w:rPr>
          <w:rFonts w:cs="Arial"/>
        </w:rPr>
        <w:t>s</w:t>
      </w:r>
      <w:r w:rsidRPr="00084F91">
        <w:rPr>
          <w:rFonts w:cs="Arial"/>
        </w:rPr>
        <w:t>tungsvertrages sowie die Aufnahme von Eigenarbeiten zu werten. Bei Baumaßnahmen gelten Planung, Bodenunters</w:t>
      </w:r>
      <w:r w:rsidRPr="00084F91">
        <w:rPr>
          <w:rFonts w:cs="Arial"/>
        </w:rPr>
        <w:t>u</w:t>
      </w:r>
      <w:r w:rsidRPr="00084F91">
        <w:rPr>
          <w:rFonts w:cs="Arial"/>
        </w:rPr>
        <w:t>chung und Grunderwerb nicht als Beginn des Vorhabens, es sei denn, sie sind alleiniger Zweck der Zuwendung.</w:t>
      </w:r>
    </w:p>
  </w:footnote>
  <w:footnote w:id="3">
    <w:p w:rsidR="008C43EF" w:rsidRPr="000C19CA" w:rsidRDefault="008C43EF"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(Maßnahmencode 19.3)</w:t>
      </w:r>
      <w:r>
        <w:rPr>
          <w:rFonts w:cs="Arial"/>
        </w:rPr>
        <w:t xml:space="preserve"> ist eine Aufteilung der Kosten je Kooperationspartner gesondert als Anlage beizufügen.</w:t>
      </w:r>
    </w:p>
  </w:footnote>
  <w:footnote w:id="4">
    <w:p w:rsidR="008C43EF" w:rsidRDefault="008C43EF" w:rsidP="00BA1DBD">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5">
    <w:p w:rsidR="008C43EF" w:rsidRPr="00084F91" w:rsidRDefault="008C43EF" w:rsidP="00BA1DBD">
      <w:pPr>
        <w:pStyle w:val="Funotentext"/>
        <w:tabs>
          <w:tab w:val="left" w:pos="142"/>
        </w:tabs>
        <w:ind w:left="142" w:hanging="142"/>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Keine Schulungskosten, die im Rahmen der Maßnahme 19.4 abgerechnet werden.</w:t>
      </w:r>
    </w:p>
  </w:footnote>
  <w:footnote w:id="6">
    <w:p w:rsidR="008C43EF" w:rsidRPr="00595558" w:rsidRDefault="008C43EF" w:rsidP="00BA1DBD">
      <w:pPr>
        <w:pStyle w:val="Funotentext"/>
        <w:tabs>
          <w:tab w:val="left" w:pos="142"/>
        </w:tabs>
        <w:ind w:left="142" w:hanging="142"/>
      </w:pPr>
      <w:r w:rsidRPr="00084F91">
        <w:rPr>
          <w:rStyle w:val="Funotenzeichen"/>
          <w:rFonts w:cs="Arial"/>
        </w:rPr>
        <w:footnoteRef/>
      </w:r>
      <w:r w:rsidRPr="00084F91">
        <w:rPr>
          <w:rFonts w:cs="Arial"/>
        </w:rPr>
        <w:t xml:space="preserve"> </w:t>
      </w:r>
      <w:r>
        <w:rPr>
          <w:rFonts w:cs="Arial"/>
        </w:rPr>
        <w:tab/>
      </w:r>
      <w:r w:rsidRPr="00084F91">
        <w:rPr>
          <w:rFonts w:cs="Arial"/>
        </w:rPr>
        <w:t>Bei der Abrechnung von Reisekosten sind maximal die Sätze des Landesreisekostengesetzes förderfähig (</w:t>
      </w:r>
      <w:r>
        <w:rPr>
          <w:rFonts w:cs="Arial"/>
        </w:rPr>
        <w:t xml:space="preserve">bspw. </w:t>
      </w:r>
      <w:r w:rsidRPr="00084F91">
        <w:rPr>
          <w:rFonts w:cs="Arial"/>
        </w:rPr>
        <w:t>We</w:t>
      </w:r>
      <w:r w:rsidRPr="00084F91">
        <w:rPr>
          <w:rFonts w:cs="Arial"/>
        </w:rPr>
        <w:t>g</w:t>
      </w:r>
      <w:r w:rsidRPr="00084F91">
        <w:rPr>
          <w:rFonts w:cs="Arial"/>
        </w:rPr>
        <w:t>streckenentschädigung in Höhe von 25 Cent je Kilometer).</w:t>
      </w:r>
    </w:p>
  </w:footnote>
  <w:footnote w:id="7">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8">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Land</w:t>
      </w:r>
      <w:r>
        <w:rPr>
          <w:rFonts w:cs="Arial"/>
        </w:rPr>
        <w:t xml:space="preserve"> Rheinland-Pfalz</w:t>
      </w:r>
      <w:r w:rsidRPr="00084F91">
        <w:rPr>
          <w:rFonts w:cs="Arial"/>
        </w:rPr>
        <w:t>, projektunabhängige Mittel der LAG</w:t>
      </w:r>
      <w:r>
        <w:rPr>
          <w:rFonts w:cs="Arial"/>
        </w:rPr>
        <w:t>.</w:t>
      </w:r>
    </w:p>
  </w:footnote>
  <w:footnote w:id="9">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sidRPr="00084F91">
        <w:rPr>
          <w:rFonts w:cs="Arial"/>
        </w:rPr>
        <w:tab/>
      </w:r>
      <w:r>
        <w:rPr>
          <w:rFonts w:cs="Arial"/>
        </w:rPr>
        <w:tab/>
      </w:r>
      <w:r w:rsidRPr="00084F91">
        <w:rPr>
          <w:rFonts w:cs="Arial"/>
        </w:rPr>
        <w:t>Sonstige Förderprogramme bspw. ISB, KfW</w:t>
      </w:r>
      <w:r>
        <w:rPr>
          <w:rFonts w:cs="Arial"/>
        </w:rPr>
        <w:t>, Dorferneuerung, Kommunale Förderprogramme.</w:t>
      </w:r>
    </w:p>
  </w:footnote>
  <w:footnote w:id="10">
    <w:p w:rsidR="008C43EF" w:rsidRDefault="008C43EF"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61 Abs. 1 Satz 2 der VO (EU) 1303/2013 sind Zuflüsse von Geldbeträgen, die unmittelbar von den Nutzern für die im Rahmen des Vorhabens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11">
    <w:p w:rsidR="008C43EF" w:rsidRPr="00F047B3" w:rsidRDefault="008C43EF" w:rsidP="00BA1DBD">
      <w:pPr>
        <w:pStyle w:val="Funotentext"/>
        <w:tabs>
          <w:tab w:val="left" w:pos="142"/>
        </w:tabs>
        <w:rPr>
          <w:rFonts w:cs="Arial"/>
        </w:rPr>
      </w:pPr>
      <w:r>
        <w:rPr>
          <w:rStyle w:val="Funotenzeichen"/>
        </w:rPr>
        <w:footnoteRef/>
      </w:r>
      <w:r>
        <w:tab/>
      </w:r>
      <w:r>
        <w:tab/>
      </w:r>
      <w:r w:rsidRPr="00F047B3">
        <w:rPr>
          <w:rFonts w:cs="Arial"/>
        </w:rPr>
        <w:t>Bei Bauvorhaben Kostenermittlung nach DIN 276.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C4" w:rsidRDefault="00DA27C4">
    <w:pPr>
      <w:pStyle w:val="Kopfzeile"/>
    </w:pPr>
    <w:r>
      <w:t>LEADER-Projektsteckbrief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3B3FCAF-6918-4592-A792-0EF4BC383F6E}"/>
    <w:docVar w:name="dgnword-eventsink" w:val="92203216"/>
  </w:docVars>
  <w:rsids>
    <w:rsidRoot w:val="003F3366"/>
    <w:rsid w:val="00024C0F"/>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7909"/>
    <w:rsid w:val="001F0C36"/>
    <w:rsid w:val="00230015"/>
    <w:rsid w:val="00254767"/>
    <w:rsid w:val="00254846"/>
    <w:rsid w:val="00271ECD"/>
    <w:rsid w:val="00287F5A"/>
    <w:rsid w:val="00290E6B"/>
    <w:rsid w:val="00294694"/>
    <w:rsid w:val="002A0AB8"/>
    <w:rsid w:val="002B27D5"/>
    <w:rsid w:val="002D351D"/>
    <w:rsid w:val="002E43B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92D2B"/>
    <w:rsid w:val="00595558"/>
    <w:rsid w:val="005A2F76"/>
    <w:rsid w:val="005F1A01"/>
    <w:rsid w:val="006238E3"/>
    <w:rsid w:val="00644450"/>
    <w:rsid w:val="00654C42"/>
    <w:rsid w:val="00656A88"/>
    <w:rsid w:val="00665D5C"/>
    <w:rsid w:val="006925A2"/>
    <w:rsid w:val="006961F2"/>
    <w:rsid w:val="006C5F0E"/>
    <w:rsid w:val="0070280F"/>
    <w:rsid w:val="00707432"/>
    <w:rsid w:val="007259DD"/>
    <w:rsid w:val="007306D1"/>
    <w:rsid w:val="00731DCA"/>
    <w:rsid w:val="007450FB"/>
    <w:rsid w:val="00757E68"/>
    <w:rsid w:val="007606EE"/>
    <w:rsid w:val="007751B7"/>
    <w:rsid w:val="00783202"/>
    <w:rsid w:val="007E245D"/>
    <w:rsid w:val="007E67D3"/>
    <w:rsid w:val="007F4E65"/>
    <w:rsid w:val="008014FA"/>
    <w:rsid w:val="00833554"/>
    <w:rsid w:val="00836FD8"/>
    <w:rsid w:val="008B4DD3"/>
    <w:rsid w:val="008B6CF4"/>
    <w:rsid w:val="008C2520"/>
    <w:rsid w:val="008C43EF"/>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F4989"/>
    <w:rsid w:val="00BF61DE"/>
    <w:rsid w:val="00C01376"/>
    <w:rsid w:val="00C16C23"/>
    <w:rsid w:val="00C23FC7"/>
    <w:rsid w:val="00C2579C"/>
    <w:rsid w:val="00C26D26"/>
    <w:rsid w:val="00C32FC1"/>
    <w:rsid w:val="00C65815"/>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E54181"/>
    <w:rsid w:val="00E562FF"/>
    <w:rsid w:val="00E910C9"/>
    <w:rsid w:val="00EB51FA"/>
    <w:rsid w:val="00ED7829"/>
    <w:rsid w:val="00EF2ABD"/>
    <w:rsid w:val="00F033B7"/>
    <w:rsid w:val="00F047B3"/>
    <w:rsid w:val="00F37E62"/>
    <w:rsid w:val="00F43CD7"/>
    <w:rsid w:val="00F73E99"/>
    <w:rsid w:val="00FA28C9"/>
    <w:rsid w:val="00FA3B96"/>
    <w:rsid w:val="00FB79C3"/>
    <w:rsid w:val="00FC27CE"/>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E33A-1026-4B09-8A30-D5817C8A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95351288.dotm</Template>
  <TotalTime>0</TotalTime>
  <Pages>10</Pages>
  <Words>1055</Words>
  <Characters>8674</Characters>
  <Application>Microsoft Office Word</Application>
  <DocSecurity>4</DocSecurity>
  <Lines>72</Lines>
  <Paragraphs>19</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Maier, Olaf (ADD Trier)</cp:lastModifiedBy>
  <cp:revision>2</cp:revision>
  <cp:lastPrinted>2015-10-13T14:53:00Z</cp:lastPrinted>
  <dcterms:created xsi:type="dcterms:W3CDTF">2017-05-17T14:29:00Z</dcterms:created>
  <dcterms:modified xsi:type="dcterms:W3CDTF">2017-05-17T14:29:00Z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